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90" w:rsidRDefault="00851296" w:rsidP="00C66A90">
      <w:pPr>
        <w:widowControl w:val="0"/>
        <w:spacing w:line="480" w:lineRule="auto"/>
      </w:pPr>
      <w:r>
        <w:pict>
          <v:rect id="_x0000_s1122" style="position:absolute;left:0;text-align:left;margin-left:87.7pt;margin-top:125.55pt;width:320.6pt;height:84.9pt;z-index:251765760" stroked="f">
            <v:textbox style="mso-next-textbox:#_x0000_s1122">
              <w:txbxContent>
                <w:p w:rsidR="00496D7F" w:rsidRDefault="00496D7F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ГРИЛЬ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КАРУСЕЛЬНЫЙ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ЭЛЕКТРИЧЕСКИЙ</w:t>
                  </w:r>
                  <w:r w:rsidR="00732E0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ф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  <w:r w:rsidR="00732E0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кмэ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(18 тушек)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496D7F" w:rsidRDefault="00496D7F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496D7F" w:rsidRDefault="00496D7F" w:rsidP="00C66A90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496D7F" w:rsidRDefault="00496D7F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496D7F" w:rsidRPr="00B06763" w:rsidRDefault="00496D7F" w:rsidP="00C66A90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  <w:r>
        <w:pict>
          <v:group id="_x0000_s1114" style="position:absolute;left:0;text-align:left;margin-left:149.05pt;margin-top:8.15pt;width:200.2pt;height:90.85pt;z-index:251764736;mso-wrap-distance-left:0;mso-wrap-distance-right:0" coordsize="4147,1911">
            <o:lock v:ext="edit" text="t"/>
            <v:rect id="_x0000_s1115" style="position:absolute;width:4147;height:1911;v-text-anchor:middle" filled="f" stroked="f">
              <v:stroke joinstyle="round"/>
            </v:rect>
            <v:shape id="_x0000_s1116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117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118" style="position:absolute;left:1601;top:1255;width:2269;height:78;v-text-anchor:middle" fillcolor="#24211d" stroked="f">
              <v:fill color2="#dbdee2"/>
              <v:stroke joinstyle="round"/>
            </v:rect>
            <v:rect id="_x0000_s1119" style="position:absolute;left:24;top:1412;width:1306;height:77;v-text-anchor:middle" fillcolor="#24211d" stroked="f">
              <v:fill color2="#dbdee2"/>
              <v:stroke joinstyle="round"/>
            </v:rect>
            <v:shape id="_x0000_s1120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121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</w:p>
    <w:p w:rsidR="00D11E6C" w:rsidRDefault="00D11E6C" w:rsidP="00C66A90">
      <w:pPr>
        <w:widowControl w:val="0"/>
        <w:spacing w:line="480" w:lineRule="auto"/>
      </w:pPr>
    </w:p>
    <w:p w:rsidR="00D11E6C" w:rsidRDefault="00D11E6C" w:rsidP="00D11E6C">
      <w:pPr>
        <w:widowControl w:val="0"/>
        <w:tabs>
          <w:tab w:val="center" w:pos="4960"/>
          <w:tab w:val="right" w:pos="9921"/>
        </w:tabs>
        <w:spacing w:line="480" w:lineRule="auto"/>
        <w:jc w:val="left"/>
      </w:pPr>
      <w:r>
        <w:tab/>
      </w:r>
      <w:r>
        <w:tab/>
      </w:r>
    </w:p>
    <w:p w:rsidR="00D11E6C" w:rsidRDefault="00D11E6C" w:rsidP="00CF1723">
      <w:pPr>
        <w:jc w:val="both"/>
      </w:pPr>
    </w:p>
    <w:p w:rsidR="00D11E6C" w:rsidRDefault="00D11E6C" w:rsidP="00D11E6C"/>
    <w:p w:rsidR="00D1460F" w:rsidRDefault="00E212D0" w:rsidP="00D11E6C">
      <w:r>
        <w:rPr>
          <w:noProof/>
          <w:lang w:eastAsia="ru-RU"/>
        </w:rPr>
        <w:drawing>
          <wp:inline distT="0" distB="0" distL="0" distR="0">
            <wp:extent cx="4818802" cy="4505325"/>
            <wp:effectExtent l="19050" t="0" r="8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02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0F" w:rsidRDefault="00D1460F" w:rsidP="00D11E6C"/>
    <w:p w:rsidR="00D1460F" w:rsidRDefault="00D1460F" w:rsidP="00F319F5">
      <w:pPr>
        <w:jc w:val="both"/>
      </w:pPr>
    </w:p>
    <w:p w:rsidR="00CF1723" w:rsidRDefault="00CF1723" w:rsidP="00CF1723">
      <w:pPr>
        <w:tabs>
          <w:tab w:val="left" w:pos="1620"/>
        </w:tabs>
        <w:jc w:val="both"/>
      </w:pP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«ГРИЛЬ</w:t>
      </w:r>
      <w:r w:rsidR="00DC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КАРУСЕЛЬНЫЙ ЭЛЕКТРИЧЕСКИЙ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</w:t>
      </w:r>
      <w:r w:rsidR="0055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E0D">
        <w:rPr>
          <w:rFonts w:ascii="Times New Roman" w:hAnsi="Times New Roman" w:cs="Times New Roman"/>
          <w:sz w:val="32"/>
          <w:szCs w:val="32"/>
        </w:rPr>
        <w:t>ф</w:t>
      </w:r>
      <w:r w:rsidR="00F319F5">
        <w:rPr>
          <w:rFonts w:ascii="Times New Roman" w:hAnsi="Times New Roman" w:cs="Times New Roman"/>
          <w:sz w:val="32"/>
          <w:szCs w:val="32"/>
        </w:rPr>
        <w:t>3</w:t>
      </w:r>
      <w:r w:rsidR="00732E0D">
        <w:rPr>
          <w:rFonts w:ascii="Times New Roman" w:hAnsi="Times New Roman" w:cs="Times New Roman"/>
          <w:sz w:val="32"/>
          <w:szCs w:val="32"/>
        </w:rPr>
        <w:t xml:space="preserve">кмэ </w:t>
      </w:r>
      <w:r w:rsidR="00F319F5">
        <w:rPr>
          <w:rFonts w:ascii="Times New Roman" w:hAnsi="Times New Roman" w:cs="Times New Roman"/>
          <w:sz w:val="32"/>
          <w:szCs w:val="32"/>
        </w:rPr>
        <w:t>(18 тушек)</w:t>
      </w:r>
      <w:r w:rsidR="00FA320C" w:rsidRPr="00FA320C">
        <w:rPr>
          <w:rFonts w:ascii="Times New Roman" w:hAnsi="Times New Roman" w:cs="Times New Roman"/>
          <w:sz w:val="32"/>
          <w:szCs w:val="32"/>
        </w:rPr>
        <w:t>.</w:t>
      </w:r>
    </w:p>
    <w:p w:rsidR="0055098A" w:rsidRDefault="0055098A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4969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4"/>
        <w:gridCol w:w="636"/>
      </w:tblGrid>
      <w:tr w:rsidR="007A2247" w:rsidRPr="004B1FC2" w:rsidTr="007B1BAC">
        <w:trPr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726E7" w:rsidRDefault="00F726E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95D43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495D43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495D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7B1BA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7B1BAC" w:rsidRDefault="007B1BAC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A2247" w:rsidRPr="004B1FC2" w:rsidTr="007B1BAC">
        <w:trPr>
          <w:trHeight w:val="371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B1BAC" w:rsidRPr="004B1FC2" w:rsidRDefault="007A2247" w:rsidP="00495D4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7B1BAC" w:rsidRPr="00495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  <w:r w:rsidR="007B1BA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Default="007A2247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7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B1BAC" w:rsidRPr="00495D43" w:rsidRDefault="007B1BAC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247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2161" w:rsidRPr="004B1FC2" w:rsidTr="007B1BAC">
        <w:trPr>
          <w:trHeight w:val="15"/>
          <w:tblCellSpacing w:w="22" w:type="dxa"/>
          <w:jc w:val="center"/>
        </w:trPr>
        <w:tc>
          <w:tcPr>
            <w:tcW w:w="465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E0850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электрическая принципиальная</w:t>
            </w:r>
          </w:p>
        </w:tc>
        <w:tc>
          <w:tcPr>
            <w:tcW w:w="2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E0850" w:rsidP="007B1B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E248DA" w:rsidRDefault="00E248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 w:rsidR="00732E0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332A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2D8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предназначе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E4385A" w:rsidRPr="00C56BA7" w:rsidRDefault="00E4385A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</w:t>
      </w:r>
      <w:r w:rsidR="00886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грудок и других продуктов.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5321B" w:rsidRPr="0095321B" w:rsidRDefault="00D43438" w:rsidP="0095321B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  <w:r w:rsidR="00AB0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21B" w:rsidRPr="0095321B" w:rsidRDefault="0095321B" w:rsidP="00951D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1772D3" w:rsidRDefault="005A0A98" w:rsidP="001772D3">
      <w:pPr>
        <w:pStyle w:val="a4"/>
        <w:widowControl w:val="0"/>
        <w:spacing w:before="24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2D3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F4665C" w:rsidRPr="001772D3">
        <w:rPr>
          <w:rFonts w:ascii="Times New Roman" w:hAnsi="Times New Roman" w:cs="Times New Roman"/>
          <w:sz w:val="28"/>
          <w:szCs w:val="28"/>
        </w:rPr>
        <w:t>грилей</w:t>
      </w:r>
      <w:r w:rsidRPr="001772D3">
        <w:rPr>
          <w:rFonts w:ascii="Times New Roman" w:hAnsi="Times New Roman" w:cs="Times New Roman"/>
          <w:sz w:val="28"/>
          <w:szCs w:val="28"/>
        </w:rPr>
        <w:t xml:space="preserve"> представлены в таблице 1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Pr="001772D3" w:rsidRDefault="002C5EE9" w:rsidP="002C5EE9">
      <w:pPr>
        <w:pStyle w:val="a4"/>
        <w:widowControl w:val="0"/>
        <w:spacing w:before="240"/>
        <w:ind w:left="360"/>
        <w:contextualSpacing w:val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44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0"/>
        <w:gridCol w:w="5190"/>
        <w:gridCol w:w="1022"/>
        <w:gridCol w:w="1685"/>
      </w:tblGrid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26D93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2C5EE9" w:rsidRPr="00530D8C" w:rsidTr="004F197E">
        <w:trPr>
          <w:trHeight w:val="628"/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2C5EE9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F197E" w:rsidRDefault="004F197E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Рабочее напряжение гриля </w:t>
            </w:r>
          </w:p>
          <w:p w:rsidR="002C5EE9" w:rsidRPr="004F197E" w:rsidRDefault="002C5EE9" w:rsidP="004F19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97E">
              <w:rPr>
                <w:rFonts w:ascii="Times New Roman" w:hAnsi="Times New Roman" w:cs="Times New Roman"/>
                <w:sz w:val="28"/>
                <w:szCs w:val="28"/>
              </w:rPr>
              <w:t>при частоте 50Н</w:t>
            </w:r>
            <w:r w:rsidRPr="004F1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3C6D2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2C5EE9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Pr="00530D8C" w:rsidRDefault="004F197E" w:rsidP="004F19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5EE9" w:rsidRDefault="00DC5D81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B5E45" w:rsidRDefault="001772D3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Габаритные размеры (ширина х </w:t>
            </w:r>
          </w:p>
          <w:p w:rsidR="001772D3" w:rsidRPr="00530D8C" w:rsidRDefault="006C3B62" w:rsidP="001772D3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высота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7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глубина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BA1B59" w:rsidP="00DC5D8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DC5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C5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нагревательных элементов (ТЭНов)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BA1B59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4F197E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1772D3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BA1B59" w:rsidP="00426D9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5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4F197E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BB017A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одновременно загружаемых тушек ( до 1,</w:t>
            </w:r>
            <w:r w:rsidR="00BB0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кг)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4F197E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4F197E" w:rsidRDefault="00DC5D81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772D3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1772D3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F1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7A2644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приготовления при полной загрузке камеры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530D8C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72D3" w:rsidRPr="00DC5D81" w:rsidRDefault="00D1460F" w:rsidP="00D7142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C5D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50</w:t>
            </w:r>
          </w:p>
        </w:tc>
      </w:tr>
      <w:tr w:rsidR="000F278A" w:rsidRPr="00530D8C" w:rsidTr="00D71425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30D8C" w:rsidRDefault="000F278A" w:rsidP="00D71425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Pr="005D40DF" w:rsidRDefault="005D40DF" w:rsidP="000F278A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люлек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5D40DF" w:rsidP="00D714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278A" w:rsidRDefault="00BB017A" w:rsidP="003A0D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0073A2" w:rsidRPr="008862FF" w:rsidRDefault="000073A2" w:rsidP="00383024">
      <w:pPr>
        <w:widowControl w:val="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073A2" w:rsidRPr="00AB091D" w:rsidRDefault="00154C1D" w:rsidP="00AB091D">
      <w:pPr>
        <w:widowControl w:val="0"/>
        <w:tabs>
          <w:tab w:val="left" w:pos="7425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="00AB091D">
        <w:rPr>
          <w:rFonts w:ascii="Times New Roman" w:hAnsi="Times New Roman" w:cs="Times New Roman"/>
          <w:sz w:val="28"/>
          <w:szCs w:val="28"/>
        </w:rPr>
        <w:t>Рис.1</w:t>
      </w:r>
    </w:p>
    <w:p w:rsidR="0095321B" w:rsidRPr="00383024" w:rsidRDefault="002C1DC8" w:rsidP="00383024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2743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13A" w:rsidRPr="002C5EE9" w:rsidRDefault="002C5EE9" w:rsidP="00154C1D">
      <w:pPr>
        <w:widowControl w:val="0"/>
        <w:spacing w:befor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A0413A" w:rsidRPr="002C5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F7306" w:rsidRDefault="007F7306" w:rsidP="00101F1A">
      <w:pPr>
        <w:pStyle w:val="a4"/>
        <w:widowControl w:val="0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7F7306">
        <w:rPr>
          <w:rFonts w:ascii="Times New Roman" w:hAnsi="Times New Roman" w:cs="Times New Roman"/>
          <w:sz w:val="28"/>
          <w:szCs w:val="28"/>
        </w:rPr>
        <w:t xml:space="preserve">Комплект поставки </w:t>
      </w:r>
      <w:r w:rsidR="00A0413A">
        <w:rPr>
          <w:rFonts w:ascii="Times New Roman" w:hAnsi="Times New Roman" w:cs="Times New Roman"/>
          <w:sz w:val="28"/>
          <w:szCs w:val="28"/>
        </w:rPr>
        <w:t>грилей</w:t>
      </w:r>
      <w:r w:rsidRPr="007F7306">
        <w:rPr>
          <w:rFonts w:ascii="Times New Roman" w:hAnsi="Times New Roman" w:cs="Times New Roman"/>
          <w:sz w:val="28"/>
          <w:szCs w:val="28"/>
        </w:rPr>
        <w:t xml:space="preserve"> указан в таблице 2</w:t>
      </w:r>
      <w:r w:rsidR="002C5EE9">
        <w:rPr>
          <w:rFonts w:ascii="Times New Roman" w:hAnsi="Times New Roman" w:cs="Times New Roman"/>
          <w:sz w:val="28"/>
          <w:szCs w:val="28"/>
        </w:rPr>
        <w:t>.</w:t>
      </w:r>
    </w:p>
    <w:p w:rsidR="002C5EE9" w:rsidRDefault="002C5EE9" w:rsidP="002C5EE9">
      <w:pPr>
        <w:pStyle w:val="a4"/>
        <w:widowControl w:val="0"/>
        <w:ind w:lef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368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90"/>
        <w:gridCol w:w="1321"/>
      </w:tblGrid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26D93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2C5EE9" w:rsidRPr="00426D93" w:rsidRDefault="002C5EE9" w:rsidP="00D7142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2C5EE9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BB017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A2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Гриль карусельный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электрический</w:t>
            </w:r>
            <w:r w:rsid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B0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тушек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328"/>
          <w:tblCellSpacing w:w="0" w:type="dxa"/>
          <w:jc w:val="center"/>
        </w:trPr>
        <w:tc>
          <w:tcPr>
            <w:tcW w:w="4109" w:type="pct"/>
            <w:hideMark/>
          </w:tcPr>
          <w:p w:rsidR="002C5EE9" w:rsidRPr="004B1FC2" w:rsidRDefault="002C5EE9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891" w:type="pct"/>
            <w:hideMark/>
          </w:tcPr>
          <w:p w:rsidR="002C5EE9" w:rsidRPr="004B1FC2" w:rsidRDefault="002C5EE9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C5EE9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2C5EE9" w:rsidRPr="007E2A83" w:rsidRDefault="002C5EE9" w:rsidP="00D71425">
            <w:pPr>
              <w:widowControl w:val="0"/>
              <w:spacing w:line="240" w:lineRule="auto"/>
              <w:jc w:val="left"/>
            </w:pP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 w:rsidRPr="007E2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91" w:type="pct"/>
            <w:hideMark/>
          </w:tcPr>
          <w:p w:rsidR="002C5EE9" w:rsidRPr="007E2A83" w:rsidRDefault="00BB017A" w:rsidP="00D71425">
            <w:pPr>
              <w:spacing w:line="240" w:lineRule="auto"/>
              <w:ind w:left="-30" w:hanging="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E2A83" w:rsidRPr="004B1FC2" w:rsidTr="00DF7D5B">
        <w:trPr>
          <w:trHeight w:val="250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2A83" w:rsidRPr="004B1FC2" w:rsidTr="00DF7D5B">
        <w:trPr>
          <w:trHeight w:val="344"/>
          <w:tblCellSpacing w:w="0" w:type="dxa"/>
          <w:jc w:val="center"/>
        </w:trPr>
        <w:tc>
          <w:tcPr>
            <w:tcW w:w="4109" w:type="pct"/>
            <w:hideMark/>
          </w:tcPr>
          <w:p w:rsidR="007E2A83" w:rsidRPr="004B1FC2" w:rsidRDefault="007E2A83" w:rsidP="00D714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E2A83" w:rsidRPr="004B1FC2" w:rsidRDefault="007E2A83" w:rsidP="00D7142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B1BDE" w:rsidRDefault="009B1BDE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E2A83" w:rsidRPr="002C5EE9" w:rsidRDefault="007E2A83" w:rsidP="002C5EE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7820F0" w:rsidRDefault="007820F0" w:rsidP="007820F0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101F1A" w:rsidRPr="008B520E" w:rsidRDefault="00A717AC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изделия </w:t>
      </w:r>
      <w:r w:rsidR="006C390B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</w:t>
      </w:r>
      <w:r w:rsidR="003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3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перечислены в таблице </w:t>
      </w:r>
      <w:r w:rsidR="00101F1A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B520E" w:rsidRPr="0025751B" w:rsidRDefault="00851296" w:rsidP="008B520E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7" style="position:absolute;left:0;text-align:left;margin-left:419.05pt;margin-top:15.6pt;width:25.25pt;height:18.4pt;z-index:251784192">
            <v:textbox>
              <w:txbxContent>
                <w:p w:rsidR="00496D7F" w:rsidRDefault="00496D7F" w:rsidP="006C4165">
                  <w:r>
                    <w:t>7</w:t>
                  </w:r>
                </w:p>
              </w:txbxContent>
            </v:textbox>
          </v:rect>
        </w:pict>
      </w:r>
    </w:p>
    <w:p w:rsidR="0025751B" w:rsidRPr="009B1BDE" w:rsidRDefault="00851296" w:rsidP="0025751B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left:0;text-align:left;margin-left:223.15pt;margin-top:231.25pt;width:20.2pt;height:93.8pt;flip:x y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0" type="#_x0000_t32" style="position:absolute;left:0;text-align:left;margin-left:156.35pt;margin-top:241.55pt;width:45pt;height:83.5pt;flip:x y;z-index:251777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3" type="#_x0000_t32" style="position:absolute;left:0;text-align:left;margin-left:318.35pt;margin-top:261.5pt;width:14.25pt;height:59.45pt;flip:x y;z-index:251789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8" type="#_x0000_t32" style="position:absolute;left:0;text-align:left;margin-left:229.15pt;margin-top:165.8pt;width:54.7pt;height:159.25pt;flip:x y;z-index:2517852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32" style="position:absolute;left:0;text-align:left;margin-left:322.1pt;margin-top:234.7pt;width:49.7pt;height:69.3pt;flip:x y;z-index:251787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2" type="#_x0000_t32" style="position:absolute;left:0;text-align:left;margin-left:322.1pt;margin-top:214.75pt;width:49.7pt;height:91.9pt;flip:x y;z-index:2517790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6" type="#_x0000_t32" style="position:absolute;left:0;text-align:left;margin-left:322.1pt;margin-top:196.35pt;width:49.7pt;height:110.3pt;flip:x y;z-index:251774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32" style="position:absolute;left:0;text-align:left;margin-left:372.3pt;margin-top:9.85pt;width:46.75pt;height:52.1pt;flip:x;z-index:2517831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32" style="position:absolute;left:0;text-align:left;margin-left:82.9pt;margin-top:121.85pt;width:103.25pt;height:85.05pt;flip:y;z-index:251781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5" style="position:absolute;left:0;text-align:left;margin-left:57.65pt;margin-top:196.35pt;width:25.25pt;height:18.4pt;z-index:251782144">
            <v:textbox style="mso-next-textbox:#_x0000_s1145">
              <w:txbxContent>
                <w:p w:rsidR="00496D7F" w:rsidRDefault="00496D7F" w:rsidP="006C4165"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3" style="position:absolute;left:0;text-align:left;margin-left:371.8pt;margin-top:306.65pt;width:25.25pt;height:18.4pt;z-index:251780096">
            <v:textbox style="mso-next-textbox:#_x0000_s1143">
              <w:txbxContent>
                <w:p w:rsidR="00496D7F" w:rsidRDefault="00496D7F" w:rsidP="006C4165"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7" style="position:absolute;left:0;text-align:left;margin-left:371.8pt;margin-top:288.25pt;width:25.25pt;height:18.4pt;z-index:251776000">
            <v:textbox>
              <w:txbxContent>
                <w:p w:rsidR="00496D7F" w:rsidRDefault="00496D7F" w:rsidP="00383024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3" style="position:absolute;left:0;text-align:left;margin-left:453.8pt;margin-top:115.15pt;width:25.25pt;height:18.4pt;z-index:251771904">
            <v:textbox>
              <w:txbxContent>
                <w:p w:rsidR="00496D7F" w:rsidRDefault="00496D7F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2" type="#_x0000_t32" style="position:absolute;left:0;text-align:left;margin-left:407.05pt;margin-top:125.9pt;width:46.75pt;height:52.1pt;flip:x;z-index:251770880" o:connectortype="straight">
            <v:stroke endarrow="block"/>
          </v:shape>
        </w:pict>
      </w:r>
      <w:r w:rsidR="008B52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386715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DE" w:rsidRPr="00C66A90" w:rsidRDefault="00851296" w:rsidP="009B1BDE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5" style="position:absolute;left:0;text-align:left;margin-left:229.15pt;margin-top:12.5pt;width:25.25pt;height:18.4pt;z-index:251773952">
            <v:textbox>
              <w:txbxContent>
                <w:p w:rsidR="00496D7F" w:rsidRDefault="00496D7F" w:rsidP="00383024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1" style="position:absolute;left:0;text-align:left;margin-left:191.65pt;margin-top:12.5pt;width:25.25pt;height:18.4pt;z-index:251778048">
            <v:textbox>
              <w:txbxContent>
                <w:p w:rsidR="00496D7F" w:rsidRDefault="00496D7F" w:rsidP="00383024"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4" style="position:absolute;left:0;text-align:left;margin-left:312.35pt;margin-top:8.4pt;width:39pt;height:22.5pt;z-index:251790336">
            <v:textbox style="mso-next-textbox:#_x0000_s1154">
              <w:txbxContent>
                <w:p w:rsidR="00496D7F" w:rsidRDefault="00496D7F" w:rsidP="008B520E"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9" style="position:absolute;left:0;text-align:left;margin-left:273.15pt;margin-top:12.5pt;width:25.25pt;height:18.4pt;z-index:251786240">
            <v:textbox style="mso-next-textbox:#_x0000_s1149">
              <w:txbxContent>
                <w:p w:rsidR="00496D7F" w:rsidRDefault="00496D7F" w:rsidP="006C4165">
                  <w: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1" style="position:absolute;left:0;text-align:left;margin-left:371.8pt;margin-top:18.1pt;width:25.25pt;height:18.4pt;z-index:251788288">
            <v:textbox>
              <w:txbxContent>
                <w:p w:rsidR="00496D7F" w:rsidRDefault="00496D7F" w:rsidP="006C4165">
                  <w:r>
                    <w:t>9</w:t>
                  </w:r>
                </w:p>
              </w:txbxContent>
            </v:textbox>
          </v:rect>
        </w:pict>
      </w:r>
    </w:p>
    <w:p w:rsidR="00C66A90" w:rsidRPr="00101F1A" w:rsidRDefault="00C66A90" w:rsidP="00C66A90">
      <w:pPr>
        <w:pStyle w:val="a4"/>
        <w:widowControl w:val="0"/>
        <w:ind w:left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</w:p>
    <w:p w:rsidR="0035416C" w:rsidRPr="005D40DF" w:rsidRDefault="005D40DF" w:rsidP="005D40DF">
      <w:pPr>
        <w:keepNext/>
        <w:widowControl w:val="0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</w:t>
      </w:r>
      <w:r w:rsidR="00BC7B22" w:rsidRPr="005D4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352D" w:rsidRDefault="00B4352D" w:rsidP="009B1BD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5416C" w:rsidRPr="009B1BDE" w:rsidRDefault="0035416C" w:rsidP="009B1BDE">
      <w:pPr>
        <w:jc w:val="right"/>
        <w:rPr>
          <w:rFonts w:ascii="Times New Roman" w:hAnsi="Times New Roman" w:cs="Times New Roman"/>
        </w:rPr>
      </w:pPr>
      <w:r w:rsidRPr="003541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52E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98"/>
        <w:gridCol w:w="3736"/>
        <w:gridCol w:w="599"/>
        <w:gridCol w:w="4394"/>
      </w:tblGrid>
      <w:tr w:rsidR="0035416C" w:rsidTr="00BC4A96">
        <w:trPr>
          <w:trHeight w:val="454"/>
        </w:trPr>
        <w:tc>
          <w:tcPr>
            <w:tcW w:w="484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6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9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vAlign w:val="center"/>
          </w:tcPr>
          <w:p w:rsidR="0035416C" w:rsidRPr="00426D93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9B1BDE" w:rsidRPr="007E1132" w:rsidRDefault="007E1132" w:rsidP="007E1132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Боковая стенка</w:t>
            </w:r>
          </w:p>
        </w:tc>
        <w:tc>
          <w:tcPr>
            <w:tcW w:w="599" w:type="dxa"/>
            <w:vAlign w:val="center"/>
          </w:tcPr>
          <w:p w:rsidR="009B1BDE" w:rsidRDefault="00476A7F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vAlign w:val="center"/>
          </w:tcPr>
          <w:p w:rsidR="009B1BDE" w:rsidRDefault="00476A7F" w:rsidP="002B5E4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9B1BDE" w:rsidRDefault="00476A7F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Стеклянная дверь</w:t>
            </w:r>
          </w:p>
        </w:tc>
        <w:tc>
          <w:tcPr>
            <w:tcW w:w="599" w:type="dxa"/>
            <w:vAlign w:val="center"/>
          </w:tcPr>
          <w:p w:rsidR="009B1BDE" w:rsidRDefault="00476A7F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9B1BDE" w:rsidRDefault="00476A7F" w:rsidP="00BB017A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ТЭН </w:t>
            </w:r>
            <w:r w:rsidR="0038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10/</w:t>
            </w:r>
            <w:r w:rsidR="00383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К220 (</w:t>
            </w:r>
            <w:r w:rsidR="00BB0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шт.)</w:t>
            </w:r>
          </w:p>
        </w:tc>
      </w:tr>
      <w:tr w:rsidR="009B1BDE" w:rsidTr="00C33765">
        <w:trPr>
          <w:trHeight w:val="529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вращения вертелов</w:t>
            </w:r>
          </w:p>
        </w:tc>
        <w:tc>
          <w:tcPr>
            <w:tcW w:w="599" w:type="dxa"/>
            <w:vAlign w:val="center"/>
          </w:tcPr>
          <w:p w:rsidR="009B1BDE" w:rsidRDefault="00C33765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9B1BDE" w:rsidRDefault="00C33765" w:rsidP="00D7142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регулятора температуры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  <w:tc>
          <w:tcPr>
            <w:tcW w:w="599" w:type="dxa"/>
            <w:vAlign w:val="center"/>
          </w:tcPr>
          <w:p w:rsidR="009B1BDE" w:rsidRDefault="002C1DC8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vAlign w:val="center"/>
          </w:tcPr>
          <w:p w:rsidR="009B1BDE" w:rsidRPr="004B1FC2" w:rsidRDefault="002C1DC8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Таймер </w:t>
            </w:r>
          </w:p>
        </w:tc>
      </w:tr>
      <w:tr w:rsidR="009B1BDE" w:rsidTr="00BC4A96">
        <w:trPr>
          <w:trHeight w:val="454"/>
        </w:trPr>
        <w:tc>
          <w:tcPr>
            <w:tcW w:w="484" w:type="dxa"/>
            <w:vAlign w:val="center"/>
          </w:tcPr>
          <w:p w:rsidR="009B1BDE" w:rsidRDefault="009B1BDE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vAlign w:val="center"/>
          </w:tcPr>
          <w:p w:rsidR="009B1BDE" w:rsidRDefault="007E1132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99" w:type="dxa"/>
            <w:vAlign w:val="center"/>
          </w:tcPr>
          <w:p w:rsidR="009B1BDE" w:rsidRDefault="009B1BDE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B1BDE" w:rsidRDefault="009B1BDE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11A" w:rsidTr="00BC4A96">
        <w:trPr>
          <w:trHeight w:val="454"/>
        </w:trPr>
        <w:tc>
          <w:tcPr>
            <w:tcW w:w="484" w:type="dxa"/>
            <w:vAlign w:val="center"/>
          </w:tcPr>
          <w:p w:rsidR="000C411A" w:rsidRDefault="00476A7F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vAlign w:val="center"/>
          </w:tcPr>
          <w:p w:rsidR="000C411A" w:rsidRDefault="00476A7F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  <w:tc>
          <w:tcPr>
            <w:tcW w:w="599" w:type="dxa"/>
            <w:vAlign w:val="center"/>
          </w:tcPr>
          <w:p w:rsidR="000C411A" w:rsidRDefault="000C411A" w:rsidP="00D7142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0C411A" w:rsidRDefault="000C411A" w:rsidP="00D71425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5309" w:rsidRPr="00AB091D" w:rsidRDefault="00B15309" w:rsidP="00AB091D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9E1852" w:rsidRPr="00BC4A96" w:rsidRDefault="00BC4A96" w:rsidP="008134B0">
      <w:pPr>
        <w:pStyle w:val="a4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5C17B4" w:rsidRPr="005C17B4" w:rsidRDefault="005C17B4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581791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эксплуатация установки с поврежденными кабелем.</w:t>
      </w:r>
    </w:p>
    <w:p w:rsidR="00581791" w:rsidRPr="001A413C" w:rsidRDefault="001A413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 </w:t>
      </w:r>
      <w:r w:rsidR="004D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 и рядом стоящих 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1A413C" w:rsidRPr="0027099D" w:rsidRDefault="0027099D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27099D" w:rsidRPr="00864AB7" w:rsidRDefault="008C027D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6C474D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lastRenderedPageBreak/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5D40D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D9C"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A94395" w:rsidRDefault="00E94500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6C3B62" w:rsidRDefault="0068356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C3B62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  <w:bookmarkStart w:id="0" w:name="_GoBack"/>
      <w:bookmarkEnd w:id="0"/>
    </w:p>
    <w:p w:rsidR="000E50CB" w:rsidRDefault="000E50C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  <w:r w:rsidR="004536A6">
        <w:rPr>
          <w:rFonts w:ascii="Times New Roman" w:hAnsi="Times New Roman" w:cs="Times New Roman"/>
          <w:sz w:val="28"/>
          <w:szCs w:val="28"/>
        </w:rPr>
        <w:t>.</w:t>
      </w:r>
    </w:p>
    <w:p w:rsidR="004536A6" w:rsidRDefault="004536A6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Проворачивать вертел в ручную.</w:t>
      </w:r>
    </w:p>
    <w:p w:rsidR="00683564" w:rsidRDefault="00600611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AB091D" w:rsidRDefault="005C17B4" w:rsidP="00AB091D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DA3576" w:rsidRPr="00C43215" w:rsidRDefault="008008C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="005D40D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43215" w:rsidRDefault="00C43215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поверхности плиты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43215" w:rsidRPr="00156573" w:rsidRDefault="00E914C4" w:rsidP="00495F93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Заземлить корпус аппарата и п</w:t>
      </w:r>
      <w:r w:rsidR="00156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одключить гриль в электросеть согласно электрической схеме (см. Приложение 1).</w:t>
      </w:r>
    </w:p>
    <w:p w:rsidR="00156573" w:rsidRDefault="00156573" w:rsidP="00156573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7E54" w:rsidRPr="00C3688D" w:rsidRDefault="00367E54" w:rsidP="00156573">
      <w:pPr>
        <w:pStyle w:val="a4"/>
        <w:widowControl w:val="0"/>
        <w:ind w:left="7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688D" w:rsidRPr="00C3688D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работы.</w:t>
      </w:r>
    </w:p>
    <w:p w:rsidR="00C3688D" w:rsidRDefault="00153387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B0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грилей, установленных на прицепах, при 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С) пе</w:t>
      </w:r>
      <w:r w:rsidR="004B2E94">
        <w:rPr>
          <w:rFonts w:ascii="Times New Roman" w:hAnsi="Times New Roman" w:cs="Times New Roman"/>
          <w:sz w:val="28"/>
          <w:szCs w:val="28"/>
        </w:rPr>
        <w:t>ред пуском мотор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-</w:t>
      </w:r>
      <w:r w:rsidR="008F7753">
        <w:rPr>
          <w:rFonts w:ascii="Times New Roman" w:hAnsi="Times New Roman" w:cs="Times New Roman"/>
          <w:sz w:val="28"/>
          <w:szCs w:val="28"/>
        </w:rPr>
        <w:t xml:space="preserve"> </w:t>
      </w:r>
      <w:r w:rsidR="004B2E94">
        <w:rPr>
          <w:rFonts w:ascii="Times New Roman" w:hAnsi="Times New Roman" w:cs="Times New Roman"/>
          <w:sz w:val="28"/>
          <w:szCs w:val="28"/>
        </w:rPr>
        <w:t>редуктора гриля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включить  минимум на 20 минут.</w:t>
      </w:r>
    </w:p>
    <w:p w:rsidR="00CC6E29" w:rsidRDefault="00CC6E29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6E29">
        <w:rPr>
          <w:rFonts w:ascii="Times New Roman" w:hAnsi="Times New Roman" w:cs="Times New Roman"/>
          <w:sz w:val="28"/>
          <w:szCs w:val="28"/>
        </w:rPr>
        <w:t>Подключить аппарат в электросеть.</w:t>
      </w:r>
    </w:p>
    <w:p w:rsidR="008F7D63" w:rsidRPr="008F7D63" w:rsidRDefault="00D71425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включается 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поворотом ручки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терморегулятора по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7D0" w:rsidRPr="008F7D63">
        <w:rPr>
          <w:rFonts w:ascii="Times New Roman" w:hAnsi="Times New Roman" w:cs="Times New Roman"/>
          <w:sz w:val="28"/>
          <w:szCs w:val="28"/>
        </w:rPr>
        <w:t>поз.</w:t>
      </w:r>
      <w:r w:rsidR="008F7753">
        <w:rPr>
          <w:rFonts w:ascii="Times New Roman" w:hAnsi="Times New Roman" w:cs="Times New Roman"/>
          <w:sz w:val="28"/>
          <w:szCs w:val="28"/>
        </w:rPr>
        <w:t>9</w:t>
      </w:r>
      <w:r w:rsidR="00DF27D0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71B6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необходимой температуры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Загорится </w:t>
      </w:r>
      <w:r w:rsidR="002D2F7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сигнальный индикатор.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в камере установленного уровня температуры нагрев ТЭНов отключается и сигнальный индикатор гаснет. 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температуру</w:t>
      </w:r>
      <w:r w:rsidR="008F7D63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камере</w:t>
      </w:r>
      <w:r w:rsidR="000A4C78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F84" w:rsidRPr="00B67A5E" w:rsidRDefault="000A4C78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дверцы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гриля и включить вращение </w:t>
      </w:r>
      <w:r w:rsidR="007A264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 при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кнопки </w:t>
      </w:r>
      <w:r w:rsidR="003539F1" w:rsidRPr="008F7D63">
        <w:rPr>
          <w:rFonts w:ascii="Times New Roman" w:hAnsi="Times New Roman" w:cs="Times New Roman"/>
          <w:sz w:val="28"/>
          <w:szCs w:val="28"/>
        </w:rPr>
        <w:t>поз.</w:t>
      </w:r>
      <w:r w:rsidR="005D40DF">
        <w:rPr>
          <w:rFonts w:ascii="Times New Roman" w:hAnsi="Times New Roman" w:cs="Times New Roman"/>
          <w:sz w:val="28"/>
          <w:szCs w:val="28"/>
        </w:rPr>
        <w:t>3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рис.2</w:t>
      </w:r>
      <w:r w:rsidR="008D3F84"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DB5" w:rsidRPr="003A0DB5" w:rsidRDefault="00B4352D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</w:t>
      </w:r>
      <w:r w:rsidR="00B67A5E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люльку в удобном для обслуживания месте, необходимо дождаться когда она займет это положение и нажать кнопку поз.</w:t>
      </w:r>
      <w:r w:rsidR="008F7753">
        <w:rPr>
          <w:rFonts w:ascii="Times New Roman" w:eastAsia="Times New Roman" w:hAnsi="Times New Roman" w:cs="Times New Roman"/>
          <w:sz w:val="28"/>
          <w:szCs w:val="28"/>
          <w:lang w:eastAsia="ru-RU"/>
        </w:rPr>
        <w:t>3 рис.2</w:t>
      </w:r>
      <w:r w:rsidR="008D64E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Вращение люлек остановиться</w:t>
      </w:r>
      <w:r w:rsid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A5E" w:rsidRPr="004536A6" w:rsidRDefault="008D64E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размороженные и подготовленные тушки кур укладывают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люльки. При загрузке курам необходимо прижать ножки и крылья. Не допускается касания выступающими частями кур боковых стенок </w:t>
      </w:r>
      <w:r w:rsidR="00F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камеры 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ТЭНов.</w:t>
      </w:r>
      <w:r w:rsidR="0042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D93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Загрузку </w:t>
      </w:r>
      <w:r w:rsidR="00EE351D" w:rsidRPr="00EE3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люлек производить равномерно.</w:t>
      </w:r>
      <w:r w:rsidR="00EE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0D3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загрузки включить вращение люлек и проследить за равномер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распределения кур в люльках. Для того, чтобы куры хорошо прожарились, рекомендуется применять куры весом не более 1,</w:t>
      </w:r>
      <w:r w:rsidR="00367E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0C14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="00CC0AF1" w:rsidRPr="003A0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D40" w:rsidRPr="008F7DC5" w:rsidRDefault="00051D40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частичной выгрузке готового продукта рекомендуется обращать внимание на равномерность загрузки оставшихся люлек.</w:t>
      </w:r>
    </w:p>
    <w:p w:rsidR="008F7DC5" w:rsidRPr="009A62FB" w:rsidRDefault="00AC4D8B" w:rsidP="00CC0AF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FB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DC5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торможении движения люлек в одном направлении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 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направление</w:t>
      </w:r>
      <w:r w:rsid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</w:t>
      </w:r>
      <w:r w:rsidR="009A62FB" w:rsidRPr="009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0AF1" w:rsidRDefault="00CC0AF1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2FB">
        <w:rPr>
          <w:rFonts w:ascii="Times New Roman" w:hAnsi="Times New Roman" w:cs="Times New Roman"/>
          <w:sz w:val="28"/>
          <w:szCs w:val="28"/>
        </w:rPr>
        <w:t>Готовность кур определяется визуально.</w:t>
      </w:r>
    </w:p>
    <w:p w:rsidR="00DF0048" w:rsidRDefault="00DF0048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сбора жира и других отходов в гриле имеется специальный поддон рис.2 поз.4</w:t>
      </w:r>
    </w:p>
    <w:p w:rsidR="00944974" w:rsidRDefault="00944974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гриле можно приготовить другие полуфабрикаты – окорочка крылышки, различного вида мя</w:t>
      </w:r>
      <w:r w:rsidR="008F7753">
        <w:rPr>
          <w:rFonts w:ascii="Times New Roman" w:hAnsi="Times New Roman" w:cs="Times New Roman"/>
          <w:sz w:val="28"/>
          <w:szCs w:val="28"/>
        </w:rPr>
        <w:t>со, рыбу и т.д. Порядок работы г</w:t>
      </w:r>
      <w:r>
        <w:rPr>
          <w:rFonts w:ascii="Times New Roman" w:hAnsi="Times New Roman" w:cs="Times New Roman"/>
          <w:sz w:val="28"/>
          <w:szCs w:val="28"/>
        </w:rPr>
        <w:t>риля при этом не меняется. Для предотвращения выпадения небольших  по размеру полуфабрикатов рекомендуется в люльки уложить фольгу.</w:t>
      </w:r>
    </w:p>
    <w:p w:rsidR="00367E54" w:rsidRPr="00CC0AF1" w:rsidRDefault="00367E54" w:rsidP="00CC0AF1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использовать таймер (10) рис.2.</w:t>
      </w:r>
      <w:r w:rsidR="00CC152A">
        <w:rPr>
          <w:rFonts w:ascii="Times New Roman" w:hAnsi="Times New Roman" w:cs="Times New Roman"/>
          <w:sz w:val="28"/>
          <w:szCs w:val="28"/>
        </w:rPr>
        <w:t xml:space="preserve"> По окончании заданного времени сработает  звуковой сигнал.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F84" w:rsidRPr="00951D5C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выключить 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 ТЭНов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0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</w:t>
      </w:r>
      <w:r w:rsidR="00CC1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рнуть ручку (9) рис.2,</w:t>
      </w:r>
      <w:r w:rsidR="00CC152A" w:rsidRPr="00CC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5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установив в положение «0».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Выключить вращение барабана</w:t>
      </w:r>
      <w:r w:rsidR="00CC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(3) рис. 2.</w:t>
      </w:r>
      <w:r w:rsidR="00DF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аппарат от сети.</w:t>
      </w:r>
    </w:p>
    <w:p w:rsidR="00951D5C" w:rsidRPr="00CC0AF1" w:rsidRDefault="00951D5C" w:rsidP="00DF0048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8F7753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="009F411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 w:rsidR="009F4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8F7753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119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F4119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FC2" w:rsidRPr="007B1BAC" w:rsidRDefault="003C297F" w:rsidP="007B1BA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гриля производится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по договору с покупателем</w:t>
      </w:r>
      <w:r w:rsidR="00122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6 месяцев необходимо производить смазку </w:t>
      </w:r>
      <w:r w:rsidR="002150F8" w:rsidRPr="007B1BAC">
        <w:rPr>
          <w:rFonts w:ascii="Times New Roman" w:hAnsi="Times New Roman" w:cs="Times New Roman"/>
          <w:sz w:val="28"/>
          <w:szCs w:val="28"/>
        </w:rPr>
        <w:t>цепи</w:t>
      </w:r>
      <w:r w:rsidR="007B1BAC">
        <w:rPr>
          <w:rFonts w:ascii="Times New Roman" w:hAnsi="Times New Roman" w:cs="Times New Roman"/>
          <w:sz w:val="28"/>
          <w:szCs w:val="28"/>
        </w:rPr>
        <w:t>. Для этого</w:t>
      </w:r>
      <w:r w:rsidR="006C390B" w:rsidRPr="007B1BA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F6FC2" w:rsidRPr="007B1BAC">
        <w:rPr>
          <w:rFonts w:ascii="Times New Roman" w:hAnsi="Times New Roman" w:cs="Times New Roman"/>
          <w:sz w:val="28"/>
          <w:szCs w:val="28"/>
        </w:rPr>
        <w:t>:</w:t>
      </w:r>
    </w:p>
    <w:p w:rsidR="002150F8" w:rsidRPr="002150F8" w:rsidRDefault="002150F8" w:rsidP="002150F8">
      <w:pPr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 Снять крышу;</w:t>
      </w:r>
    </w:p>
    <w:p w:rsidR="00EF6FC2" w:rsidRDefault="006C390B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E2F">
        <w:rPr>
          <w:rFonts w:ascii="Times New Roman" w:hAnsi="Times New Roman" w:cs="Times New Roman"/>
          <w:sz w:val="28"/>
          <w:szCs w:val="28"/>
        </w:rPr>
        <w:t>снять правую боковую крышку</w:t>
      </w:r>
      <w:r w:rsidR="000C411A" w:rsidRPr="00310E2F">
        <w:rPr>
          <w:rFonts w:ascii="Times New Roman" w:hAnsi="Times New Roman" w:cs="Times New Roman"/>
          <w:sz w:val="28"/>
          <w:szCs w:val="28"/>
        </w:rPr>
        <w:t xml:space="preserve"> гриля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удалить старую смазку</w:t>
      </w:r>
      <w:r w:rsidR="00F95722">
        <w:rPr>
          <w:rFonts w:ascii="Times New Roman" w:hAnsi="Times New Roman" w:cs="Times New Roman"/>
          <w:sz w:val="28"/>
          <w:szCs w:val="28"/>
        </w:rPr>
        <w:t>;</w:t>
      </w:r>
    </w:p>
    <w:p w:rsidR="00EF6FC2" w:rsidRDefault="00EF6FC2" w:rsidP="00EF6FC2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нанести на </w:t>
      </w:r>
      <w:r w:rsidR="002150F8">
        <w:rPr>
          <w:rFonts w:ascii="Times New Roman" w:hAnsi="Times New Roman" w:cs="Times New Roman"/>
          <w:sz w:val="28"/>
          <w:szCs w:val="28"/>
        </w:rPr>
        <w:t>цепь</w:t>
      </w:r>
      <w:r>
        <w:rPr>
          <w:rFonts w:ascii="Times New Roman" w:hAnsi="Times New Roman" w:cs="Times New Roman"/>
          <w:sz w:val="28"/>
          <w:szCs w:val="28"/>
        </w:rPr>
        <w:t xml:space="preserve"> новую смазку.</w:t>
      </w:r>
      <w:r w:rsidR="00F95722">
        <w:rPr>
          <w:rFonts w:ascii="Times New Roman" w:hAnsi="Times New Roman" w:cs="Times New Roman"/>
          <w:sz w:val="28"/>
          <w:szCs w:val="28"/>
        </w:rPr>
        <w:t xml:space="preserve"> Рекомендуется применять смазку ЦИАТИМ-21 ГОСТ 6267 или аналогичную ей по характеристикам;</w:t>
      </w:r>
    </w:p>
    <w:p w:rsidR="00202C24" w:rsidRDefault="00202C24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>
        <w:rPr>
          <w:rFonts w:ascii="Times New Roman" w:hAnsi="Times New Roman" w:cs="Times New Roman"/>
          <w:sz w:val="28"/>
          <w:szCs w:val="28"/>
        </w:rPr>
        <w:t>гриля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 w:rsidR="00A85E61">
        <w:rPr>
          <w:rFonts w:ascii="Times New Roman" w:hAnsi="Times New Roman" w:cs="Times New Roman"/>
          <w:sz w:val="28"/>
          <w:szCs w:val="28"/>
        </w:rPr>
        <w:t>.</w:t>
      </w:r>
    </w:p>
    <w:p w:rsidR="00A85E61" w:rsidRPr="00951D5C" w:rsidRDefault="00951D5C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D4D"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изделием и соблюдение требований </w:t>
      </w:r>
      <w:r w:rsidR="00033D4D"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настоящей инструкции, позволяет Вам успешно эксплуатировать ее длительное время.</w:t>
      </w:r>
    </w:p>
    <w:p w:rsidR="00ED335D" w:rsidRPr="00CA585D" w:rsidRDefault="00951D5C" w:rsidP="00ED335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585D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7"/>
        <w:gridCol w:w="4169"/>
        <w:gridCol w:w="2954"/>
      </w:tblGrid>
      <w:tr w:rsidR="000D0169" w:rsidRPr="005E5B16" w:rsidTr="00951D5C">
        <w:trPr>
          <w:trHeight w:val="546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E351D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951D5C">
        <w:trPr>
          <w:trHeight w:val="751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</w:p>
          <w:p w:rsidR="000D0169" w:rsidRPr="005E5B16" w:rsidRDefault="000D016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автомат</w:t>
            </w:r>
          </w:p>
        </w:tc>
      </w:tr>
      <w:tr w:rsidR="000D0169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Pr="005E5B16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="009155B1" w:rsidRPr="00EA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Pr="005E5B16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</w:tr>
      <w:tr w:rsidR="009443C5" w:rsidRPr="005E5B16" w:rsidTr="00951D5C">
        <w:trPr>
          <w:trHeight w:val="997"/>
          <w:tblCellSpacing w:w="0" w:type="dxa"/>
          <w:jc w:val="center"/>
        </w:trPr>
        <w:tc>
          <w:tcPr>
            <w:tcW w:w="18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951D5C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вращения </w:t>
            </w:r>
            <w:r w:rsidR="0095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барабана</w:t>
            </w:r>
          </w:p>
        </w:tc>
        <w:tc>
          <w:tcPr>
            <w:tcW w:w="41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51D5C" w:rsidP="002D2F73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выключена</w:t>
            </w:r>
          </w:p>
        </w:tc>
        <w:tc>
          <w:tcPr>
            <w:tcW w:w="29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951D5C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C17"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7948B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F726E7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726E7" w:rsidRDefault="00F726E7" w:rsidP="00F726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719D" w:rsidRPr="00B3719D" w:rsidRDefault="00951D5C" w:rsidP="008B6A11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B3719D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3719D" w:rsidRPr="0005226C" w:rsidRDefault="0005226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26C" w:rsidRPr="008A2192" w:rsidRDefault="00A1063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A2192" w:rsidRPr="00256C07" w:rsidRDefault="00256C07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C07" w:rsidRPr="003F5A7D" w:rsidRDefault="003F5A7D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</w:t>
      </w:r>
      <w:r w:rsidRPr="003F5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A7D" w:rsidRPr="003F5A7D" w:rsidRDefault="003F5A7D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 w:rsidR="006C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3F5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5A7D" w:rsidRPr="001D10F2" w:rsidRDefault="001D10F2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</w:t>
      </w:r>
      <w:r w:rsidRPr="001D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0F2" w:rsidRPr="00EB2DE9" w:rsidRDefault="00EB2DE9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</w:t>
      </w:r>
      <w:r w:rsidRPr="00EB2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DE9" w:rsidRPr="00E261B8" w:rsidRDefault="00E261B8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</w:t>
      </w: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1B8" w:rsidRPr="00CF3BCE" w:rsidRDefault="00941251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7948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Pr="00941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BCE" w:rsidRPr="00A15D20" w:rsidRDefault="00A15D20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15D20" w:rsidRPr="00AE4850" w:rsidRDefault="00A96E0B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850" w:rsidRPr="009D5AF1" w:rsidRDefault="009D5AF1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Рекламация, полученная предприятием-изготовителем, рассматривается в десятидневный срок. О принятых мерах письменно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сообщается потребителю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AF1" w:rsidRDefault="00492004" w:rsidP="00492004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939D0" w:rsidRPr="004B1FC2" w:rsidRDefault="006939D0" w:rsidP="006939D0">
      <w:pPr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6939D0" w:rsidRPr="004B1FC2" w:rsidRDefault="006939D0" w:rsidP="006939D0">
      <w:pPr>
        <w:numPr>
          <w:ilvl w:val="2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939D0" w:rsidRDefault="006939D0" w:rsidP="006939D0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0A441D" w:rsidRDefault="000A441D" w:rsidP="000A441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A60C1E" w:rsidRDefault="00A60C1E" w:rsidP="00A60C1E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E600AA" w:rsidRDefault="00E600AA" w:rsidP="00E600A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D31073" w:rsidRDefault="00D31073" w:rsidP="00D31073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92004" w:rsidRDefault="002E70BD" w:rsidP="002E70B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2E70BD" w:rsidRDefault="00E56D5B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D5B" w:rsidRDefault="00196FA4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</w:t>
      </w:r>
      <w:r w:rsidR="008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3A0" w:rsidRDefault="004F1ABA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E0D" w:rsidRDefault="00EF3E0D" w:rsidP="00EF3E0D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6C4D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E0080A" w:rsidRPr="00E0080A" w:rsidRDefault="00951D5C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80A"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 w:rsidR="00E00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Default="0043163B" w:rsidP="00951D5C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6C4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20C" w:rsidRDefault="003C442E" w:rsidP="00115C8F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</w:t>
      </w:r>
    </w:p>
    <w:p w:rsidR="00732E0D" w:rsidRDefault="00732E0D" w:rsidP="00732E0D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E0D" w:rsidRPr="00732E0D" w:rsidRDefault="00732E0D" w:rsidP="00732E0D">
      <w:p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851296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 w:rsidRPr="008512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8" type="#_x0000_t32" style="position:absolute;left:0;text-align:left;margin-left:-16.9pt;margin-top:5.5pt;width:0;height:688.85pt;z-index:251768832" o:connectortype="straight"/>
        </w:pict>
      </w:r>
      <w:r w:rsidRPr="008512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7" type="#_x0000_t32" style="position:absolute;left:0;text-align:left;margin-left:484.1pt;margin-top:6.25pt;width:0;height:688.1pt;z-index:251767808" o:connectortype="straight"/>
        </w:pict>
      </w:r>
    </w:p>
    <w:p w:rsidR="00F726E7" w:rsidRDefault="00851296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5129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6" type="#_x0000_t32" style="position:absolute;margin-left:-16.9pt;margin-top:-16.2pt;width:501pt;height:.75pt;z-index:251766784" o:connectortype="straight"/>
        </w:pict>
      </w:r>
      <w:r w:rsidR="00F726E7">
        <w:rPr>
          <w:rFonts w:ascii="Times New Roman" w:hAnsi="Times New Roman" w:cs="Times New Roman"/>
          <w:sz w:val="24"/>
          <w:szCs w:val="24"/>
        </w:rPr>
        <w:t>_____________</w:t>
      </w:r>
    </w:p>
    <w:p w:rsidR="00F726E7" w:rsidRDefault="00F726E7" w:rsidP="00F726E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продукции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Pr="00663E3D" w:rsidRDefault="000864F8" w:rsidP="00F726E7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663E3D">
        <w:rPr>
          <w:rFonts w:ascii="Times New Roman" w:hAnsi="Times New Roman" w:cs="Times New Roman"/>
          <w:b/>
          <w:sz w:val="32"/>
          <w:szCs w:val="32"/>
        </w:rPr>
        <w:t>ГРИЛЬ</w:t>
      </w:r>
      <w:r w:rsidR="00663E3D" w:rsidRPr="00663E3D">
        <w:rPr>
          <w:rFonts w:ascii="Times New Roman" w:hAnsi="Times New Roman" w:cs="Times New Roman"/>
          <w:b/>
          <w:sz w:val="32"/>
          <w:szCs w:val="32"/>
        </w:rPr>
        <w:t xml:space="preserve"> КАРУСЕЛЬНЫЙ ЭЛЕКТРИЧЕСКИЙ</w:t>
      </w:r>
      <w:r w:rsidRPr="00663E3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26E7" w:rsidRPr="00663E3D" w:rsidRDefault="00F726E7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726E7" w:rsidRPr="00663E3D" w:rsidRDefault="00732E0D" w:rsidP="00F726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E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кмэ</w:t>
      </w:r>
      <w:r w:rsidR="00201E73">
        <w:rPr>
          <w:rFonts w:ascii="Times New Roman" w:eastAsia="Times New Roman" w:hAnsi="Times New Roman" w:cs="Times New Roman"/>
          <w:sz w:val="28"/>
          <w:szCs w:val="28"/>
          <w:lang w:eastAsia="ru-RU"/>
        </w:rPr>
        <w:t>(18 тушек)</w:t>
      </w:r>
      <w:r w:rsidR="00F726E7" w:rsidRPr="00663E3D">
        <w:rPr>
          <w:rFonts w:ascii="Times New Roman" w:eastAsia="Times New Roman" w:hAnsi="Times New Roman" w:cs="Times New Roman"/>
          <w:sz w:val="28"/>
          <w:szCs w:val="28"/>
          <w:lang w:eastAsia="ru-RU"/>
        </w:rPr>
        <w:t>.00.00.000ПС</w:t>
      </w:r>
    </w:p>
    <w:p w:rsidR="00C31DCD" w:rsidRPr="003E0A25" w:rsidRDefault="00C31DCD" w:rsidP="00F95722">
      <w:pPr>
        <w:jc w:val="both"/>
        <w:rPr>
          <w:rFonts w:ascii="Book Antiqua" w:eastAsia="Times New Roman" w:hAnsi="Book Antiqua" w:cs="Times New Roman"/>
          <w:b/>
          <w:color w:val="FF0000"/>
          <w:sz w:val="24"/>
          <w:szCs w:val="24"/>
          <w:lang w:eastAsia="ar-SA"/>
        </w:rPr>
      </w:pPr>
    </w:p>
    <w:p w:rsidR="00C31DCD" w:rsidRPr="00663E3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Pr="00663E3D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 w:rsidRPr="00663E3D">
        <w:rPr>
          <w:rFonts w:ascii="Times New Roman" w:hAnsi="Times New Roman" w:cs="Times New Roman"/>
          <w:b/>
          <w:bCs/>
          <w:sz w:val="24"/>
          <w:szCs w:val="24"/>
        </w:rPr>
        <w:t>1. ОСНОВНЫЕ СВЕДЕНИЯ ОБ ИЗДЕЛИИ</w:t>
      </w:r>
    </w:p>
    <w:p w:rsidR="00F726E7" w:rsidRPr="00663E3D" w:rsidRDefault="000864F8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 w:rsidRPr="00663E3D">
        <w:rPr>
          <w:rFonts w:ascii="Times New Roman" w:hAnsi="Times New Roman" w:cs="Times New Roman"/>
          <w:b/>
          <w:bCs/>
          <w:sz w:val="24"/>
          <w:szCs w:val="24"/>
        </w:rPr>
        <w:t xml:space="preserve">Гриль карусельный электрический </w:t>
      </w:r>
      <w:r w:rsidR="00732E0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1E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2E0D">
        <w:rPr>
          <w:rFonts w:ascii="Times New Roman" w:eastAsia="Times New Roman" w:hAnsi="Times New Roman" w:cs="Times New Roman"/>
          <w:sz w:val="28"/>
          <w:szCs w:val="28"/>
          <w:lang w:eastAsia="ru-RU"/>
        </w:rPr>
        <w:t>кмэ</w:t>
      </w:r>
      <w:r w:rsidR="00201E73">
        <w:rPr>
          <w:rFonts w:ascii="Times New Roman" w:eastAsia="Times New Roman" w:hAnsi="Times New Roman" w:cs="Times New Roman"/>
          <w:sz w:val="28"/>
          <w:szCs w:val="28"/>
          <w:lang w:eastAsia="ru-RU"/>
        </w:rPr>
        <w:t>(18 тушек)</w:t>
      </w:r>
      <w:r w:rsidR="007948BC" w:rsidRPr="00663E3D">
        <w:rPr>
          <w:rFonts w:ascii="Times New Roman" w:hAnsi="Times New Roman" w:cs="Times New Roman"/>
          <w:sz w:val="28"/>
          <w:szCs w:val="28"/>
        </w:rPr>
        <w:t xml:space="preserve"> </w:t>
      </w:r>
      <w:r w:rsidR="00F726E7" w:rsidRPr="00663E3D">
        <w:rPr>
          <w:rFonts w:ascii="Times New Roman" w:hAnsi="Times New Roman" w:cs="Times New Roman"/>
          <w:sz w:val="28"/>
          <w:szCs w:val="28"/>
        </w:rPr>
        <w:t xml:space="preserve"> №______________</w:t>
      </w:r>
    </w:p>
    <w:p w:rsidR="00F726E7" w:rsidRDefault="007948BC" w:rsidP="00F726E7">
      <w:pPr>
        <w:autoSpaceDE w:val="0"/>
        <w:autoSpaceDN w:val="0"/>
        <w:adjustRightInd w:val="0"/>
        <w:spacing w:line="240" w:lineRule="atLeast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726E7">
        <w:rPr>
          <w:rFonts w:ascii="Times New Roman" w:hAnsi="Times New Roman" w:cs="Times New Roman"/>
          <w:sz w:val="28"/>
          <w:szCs w:val="28"/>
        </w:rPr>
        <w:t>заводской номер изделия</w:t>
      </w: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выпуска___________________</w:t>
      </w:r>
    </w:p>
    <w:p w:rsidR="00781E6E" w:rsidRDefault="00781E6E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</w:p>
    <w:p w:rsidR="00F726E7" w:rsidRDefault="00F726E7" w:rsidP="00F726E7">
      <w:pPr>
        <w:autoSpaceDE w:val="0"/>
        <w:autoSpaceDN w:val="0"/>
        <w:adjustRightInd w:val="0"/>
        <w:ind w:right="567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СВИДЕТЕЛЬСТВО О ПРИЕМКЕ</w:t>
      </w:r>
    </w:p>
    <w:p w:rsidR="00F726E7" w:rsidRDefault="00F726E7" w:rsidP="00F726E7">
      <w:pPr>
        <w:autoSpaceDE w:val="0"/>
        <w:autoSpaceDN w:val="0"/>
        <w:adjustRightInd w:val="0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Изделие изготовлено и принято в соответствии с действующей технической документацией и признано годным к эксплуатации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Мастер ОТК</w:t>
      </w:r>
    </w:p>
    <w:p w:rsidR="00F726E7" w:rsidRDefault="00F726E7" w:rsidP="00F726E7">
      <w:pPr>
        <w:autoSpaceDE w:val="0"/>
        <w:autoSpaceDN w:val="0"/>
        <w:adjustRightInd w:val="0"/>
        <w:spacing w:before="567" w:line="480" w:lineRule="auto"/>
        <w:ind w:right="567"/>
      </w:pPr>
      <w:r>
        <w:rPr>
          <w:rFonts w:ascii="Times New Roman" w:hAnsi="Times New Roman" w:cs="Times New Roman"/>
          <w:sz w:val="28"/>
          <w:szCs w:val="28"/>
        </w:rPr>
        <w:t>М.П.___________________________________________</w:t>
      </w: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C31DCD" w:rsidRDefault="00C31DCD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951D5C" w:rsidRDefault="00951D5C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F726E7" w:rsidRPr="00FA320C" w:rsidRDefault="00851296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eastAsia="Times New Roman" w:hAnsi="Book Antiqua" w:cs="Times New Roman"/>
          <w:b/>
          <w:noProof/>
          <w:sz w:val="24"/>
          <w:szCs w:val="24"/>
          <w:lang w:eastAsia="ru-RU"/>
        </w:rPr>
        <w:pict>
          <v:shape id="_x0000_s1129" type="#_x0000_t32" style="position:absolute;left:0;text-align:left;margin-left:-16.9pt;margin-top:16.35pt;width:501pt;height:0;z-index:251769856" o:connectortype="straight"/>
        </w:pict>
      </w:r>
    </w:p>
    <w:p w:rsidR="00F726E7" w:rsidRDefault="00F726E7" w:rsidP="00F95722">
      <w:pPr>
        <w:jc w:val="both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</w:p>
    <w:p w:rsidR="000864F8" w:rsidRDefault="000864F8" w:rsidP="000864F8">
      <w:pPr>
        <w:widowControl w:val="0"/>
        <w:spacing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0864F8" w:rsidRDefault="000864F8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электрическая принципиальная</w:t>
      </w:r>
    </w:p>
    <w:p w:rsidR="00D0132F" w:rsidRDefault="00D0132F" w:rsidP="0037527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32F" w:rsidRDefault="00D0132F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32F" w:rsidRPr="000864F8" w:rsidRDefault="00D0132F" w:rsidP="000864F8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32F" w:rsidRDefault="00375272" w:rsidP="006265BA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5953125" cy="3009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2F" w:rsidRDefault="00D0132F" w:rsidP="000864F8">
      <w:pPr>
        <w:pStyle w:val="ac"/>
        <w:spacing w:after="283"/>
        <w:rPr>
          <w:rFonts w:ascii="Book Antiqua" w:hAnsi="Book Antiqua"/>
          <w:b/>
        </w:rPr>
      </w:pPr>
    </w:p>
    <w:tbl>
      <w:tblPr>
        <w:tblStyle w:val="a3"/>
        <w:tblW w:w="0" w:type="auto"/>
        <w:tblLook w:val="04A0"/>
      </w:tblPr>
      <w:tblGrid>
        <w:gridCol w:w="3379"/>
        <w:gridCol w:w="3379"/>
        <w:gridCol w:w="3379"/>
      </w:tblGrid>
      <w:tr w:rsidR="003E0A25" w:rsidTr="003E0A25">
        <w:tc>
          <w:tcPr>
            <w:tcW w:w="3379" w:type="dxa"/>
          </w:tcPr>
          <w:p w:rsidR="003E0A25" w:rsidRPr="003E0A25" w:rsidRDefault="003E0A25" w:rsidP="00F2660B">
            <w:pPr>
              <w:pStyle w:val="ac"/>
              <w:spacing w:after="283"/>
              <w:jc w:val="center"/>
              <w:rPr>
                <w:b/>
                <w:sz w:val="28"/>
                <w:szCs w:val="28"/>
              </w:rPr>
            </w:pPr>
            <w:r w:rsidRPr="003E0A25">
              <w:rPr>
                <w:b/>
                <w:sz w:val="28"/>
                <w:szCs w:val="28"/>
              </w:rPr>
              <w:t>Обозначение</w:t>
            </w:r>
          </w:p>
        </w:tc>
        <w:tc>
          <w:tcPr>
            <w:tcW w:w="3379" w:type="dxa"/>
          </w:tcPr>
          <w:p w:rsidR="003E0A25" w:rsidRPr="003E0A25" w:rsidRDefault="003E0A25" w:rsidP="00F2660B">
            <w:pPr>
              <w:pStyle w:val="ac"/>
              <w:spacing w:after="283"/>
              <w:jc w:val="center"/>
              <w:rPr>
                <w:b/>
                <w:sz w:val="28"/>
                <w:szCs w:val="28"/>
              </w:rPr>
            </w:pPr>
            <w:r w:rsidRPr="003E0A2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79" w:type="dxa"/>
          </w:tcPr>
          <w:p w:rsidR="003E0A25" w:rsidRPr="003E0A25" w:rsidRDefault="003E0A25" w:rsidP="00F2660B">
            <w:pPr>
              <w:pStyle w:val="ac"/>
              <w:spacing w:after="283"/>
              <w:jc w:val="center"/>
              <w:rPr>
                <w:b/>
                <w:sz w:val="28"/>
                <w:szCs w:val="28"/>
              </w:rPr>
            </w:pPr>
            <w:r w:rsidRPr="003E0A25">
              <w:rPr>
                <w:b/>
                <w:sz w:val="28"/>
                <w:szCs w:val="28"/>
              </w:rPr>
              <w:t>Количество</w:t>
            </w:r>
          </w:p>
        </w:tc>
      </w:tr>
      <w:tr w:rsidR="003E0A25" w:rsidTr="003E0A25">
        <w:trPr>
          <w:trHeight w:val="559"/>
        </w:trPr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  <w:lang w:val="en-US"/>
              </w:rPr>
            </w:pPr>
            <w:r w:rsidRPr="00EA561B">
              <w:rPr>
                <w:b/>
                <w:lang w:val="en-US"/>
              </w:rPr>
              <w:t>SB1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Переключатель кнопочный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  <w:tr w:rsidR="003E0A25" w:rsidTr="003E0A25"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  <w:lang w:val="en-US"/>
              </w:rPr>
            </w:pPr>
            <w:r w:rsidRPr="00EA561B">
              <w:rPr>
                <w:b/>
                <w:lang w:val="en-US"/>
              </w:rPr>
              <w:t>KM1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Пускатель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  <w:tr w:rsidR="003E0A25" w:rsidTr="003E0A25"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М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Мотор-редуктор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  <w:tr w:rsidR="003E0A25" w:rsidTr="003E0A25"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В</w:t>
            </w:r>
            <w:r w:rsidRPr="00EA561B">
              <w:rPr>
                <w:b/>
                <w:lang w:val="en-US"/>
              </w:rPr>
              <w:t>K1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Термостат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  <w:tr w:rsidR="003E0A25" w:rsidTr="003E0A25">
        <w:tc>
          <w:tcPr>
            <w:tcW w:w="3379" w:type="dxa"/>
          </w:tcPr>
          <w:p w:rsidR="003E0A25" w:rsidRPr="0006201A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  <w:lang w:val="en-US"/>
              </w:rPr>
              <w:t>EK1-EK</w:t>
            </w:r>
            <w:r w:rsidR="0006201A">
              <w:rPr>
                <w:b/>
              </w:rPr>
              <w:t>4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ТЭН 2,0 кВт</w:t>
            </w:r>
          </w:p>
        </w:tc>
        <w:tc>
          <w:tcPr>
            <w:tcW w:w="3379" w:type="dxa"/>
          </w:tcPr>
          <w:p w:rsidR="003E0A25" w:rsidRPr="00EA561B" w:rsidRDefault="00663E3D" w:rsidP="00F2660B">
            <w:pPr>
              <w:pStyle w:val="ac"/>
              <w:spacing w:after="28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0A25" w:rsidTr="003E0A25"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  <w:lang w:val="en-US"/>
              </w:rPr>
            </w:pPr>
            <w:r w:rsidRPr="00EA561B">
              <w:rPr>
                <w:b/>
                <w:lang w:val="en-US"/>
              </w:rPr>
              <w:t>HL1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Сигнальный индикатор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  <w:tr w:rsidR="003E0A25" w:rsidTr="003E0A25">
        <w:tc>
          <w:tcPr>
            <w:tcW w:w="3379" w:type="dxa"/>
          </w:tcPr>
          <w:p w:rsidR="003E0A25" w:rsidRPr="00EA561B" w:rsidRDefault="00201E73" w:rsidP="00F2660B">
            <w:pPr>
              <w:pStyle w:val="ac"/>
              <w:spacing w:after="283"/>
              <w:jc w:val="center"/>
              <w:rPr>
                <w:b/>
              </w:rPr>
            </w:pPr>
            <w:r>
              <w:rPr>
                <w:b/>
              </w:rPr>
              <w:t>Х1</w:t>
            </w:r>
          </w:p>
        </w:tc>
        <w:tc>
          <w:tcPr>
            <w:tcW w:w="3379" w:type="dxa"/>
          </w:tcPr>
          <w:p w:rsidR="003E0A25" w:rsidRPr="00EA561B" w:rsidRDefault="00201E73" w:rsidP="00F2660B">
            <w:pPr>
              <w:pStyle w:val="ac"/>
              <w:spacing w:after="283"/>
              <w:jc w:val="center"/>
              <w:rPr>
                <w:b/>
              </w:rPr>
            </w:pPr>
            <w:r>
              <w:rPr>
                <w:b/>
              </w:rPr>
              <w:t>Клеммник</w:t>
            </w:r>
          </w:p>
        </w:tc>
        <w:tc>
          <w:tcPr>
            <w:tcW w:w="3379" w:type="dxa"/>
          </w:tcPr>
          <w:p w:rsidR="003E0A25" w:rsidRPr="00EA561B" w:rsidRDefault="003E0A25" w:rsidP="00F2660B">
            <w:pPr>
              <w:pStyle w:val="ac"/>
              <w:spacing w:after="283"/>
              <w:jc w:val="center"/>
              <w:rPr>
                <w:b/>
              </w:rPr>
            </w:pPr>
            <w:r w:rsidRPr="00EA561B">
              <w:rPr>
                <w:b/>
              </w:rPr>
              <w:t>1</w:t>
            </w:r>
          </w:p>
        </w:tc>
      </w:tr>
    </w:tbl>
    <w:p w:rsidR="00D0132F" w:rsidRDefault="00D0132F" w:rsidP="00D0132F">
      <w:pPr>
        <w:pStyle w:val="ac"/>
        <w:spacing w:after="283"/>
        <w:rPr>
          <w:rFonts w:ascii="Book Antiqua" w:hAnsi="Book Antiqua"/>
          <w:b/>
        </w:rPr>
      </w:pPr>
    </w:p>
    <w:p w:rsidR="00115C8F" w:rsidRDefault="00115C8F" w:rsidP="00D0132F">
      <w:pPr>
        <w:pStyle w:val="ac"/>
        <w:spacing w:after="283"/>
        <w:rPr>
          <w:rFonts w:ascii="Book Antiqua" w:hAnsi="Book Antiqua"/>
          <w:b/>
        </w:rPr>
      </w:pPr>
    </w:p>
    <w:p w:rsidR="00D0132F" w:rsidRDefault="00D0132F" w:rsidP="00D0132F">
      <w:pPr>
        <w:pStyle w:val="ac"/>
        <w:spacing w:after="283"/>
        <w:rPr>
          <w:rFonts w:ascii="Book Antiqua" w:hAnsi="Book Antiqua"/>
          <w:b/>
        </w:rPr>
      </w:pP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CB306F" w:rsidRDefault="00851296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496D7F" w:rsidRDefault="00496D7F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 w:rsidR="00732E0D">
                    <w:t>_________и модель ф</w:t>
                  </w:r>
                  <w:r w:rsidR="00201E73">
                    <w:t>3</w:t>
                  </w:r>
                  <w:r w:rsidR="00732E0D">
                    <w:t>кмэ</w:t>
                  </w:r>
                  <w:r w:rsidR="00201E73">
                    <w:t>(18 тушек)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496D7F" w:rsidRDefault="00496D7F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496D7F" w:rsidRDefault="00496D7F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496D7F" w:rsidRDefault="00496D7F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496D7F" w:rsidRDefault="00732E0D" w:rsidP="00732E0D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</w:t>
                  </w:r>
                  <w:r w:rsidR="00496D7F">
                    <w:t>_____________________________________________________________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496D7F" w:rsidRPr="005D4F57" w:rsidRDefault="00496D7F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496D7F" w:rsidRDefault="00496D7F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(подпись)</w:t>
                  </w:r>
                </w:p>
                <w:p w:rsidR="00496D7F" w:rsidRDefault="00496D7F" w:rsidP="004024C9"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496D7F" w:rsidRDefault="00496D7F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496D7F" w:rsidRDefault="00496D7F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496D7F" w:rsidRPr="003E0A25" w:rsidRDefault="00496D7F" w:rsidP="004024C9">
                  <w:pPr>
                    <w:widowControl w:val="0"/>
                    <w:rPr>
                      <w:rFonts w:ascii="Calibri" w:eastAsia="Calibri" w:hAnsi="Calibri" w:cs="Times New Roman"/>
                      <w:color w:val="FF0000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</w:t>
                  </w:r>
                  <w:r w:rsidR="00732E0D">
                    <w:t>ф</w:t>
                  </w:r>
                  <w:r w:rsidR="00201E73">
                    <w:t>З</w:t>
                  </w:r>
                  <w:r w:rsidR="00732E0D">
                    <w:t>кмэ</w:t>
                  </w:r>
                  <w:r w:rsidR="00201E73">
                    <w:t>(18 тушек)</w:t>
                  </w:r>
                </w:p>
                <w:p w:rsidR="00496D7F" w:rsidRDefault="00496D7F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496D7F" w:rsidRDefault="00496D7F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496D7F" w:rsidRDefault="00496D7F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F2660B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F2660B">
        <w:t>__________________</w:t>
      </w:r>
    </w:p>
    <w:p w:rsidR="00CB306F" w:rsidRDefault="00CB306F">
      <w:r>
        <w:br w:type="page"/>
      </w:r>
    </w:p>
    <w:sectPr w:rsidR="00CB306F" w:rsidSect="009A58B9"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BB" w:rsidRDefault="00DE4ABB" w:rsidP="00921193">
      <w:pPr>
        <w:spacing w:line="240" w:lineRule="auto"/>
      </w:pPr>
      <w:r>
        <w:separator/>
      </w:r>
    </w:p>
  </w:endnote>
  <w:endnote w:type="continuationSeparator" w:id="1">
    <w:p w:rsidR="00DE4ABB" w:rsidRDefault="00DE4ABB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5751"/>
    </w:sdtPr>
    <w:sdtContent>
      <w:p w:rsidR="00496D7F" w:rsidRDefault="00851296">
        <w:pPr>
          <w:pStyle w:val="a7"/>
        </w:pPr>
        <w:fldSimple w:instr=" PAGE   \* MERGEFORMAT ">
          <w:r w:rsidR="00732E0D">
            <w:rPr>
              <w:noProof/>
            </w:rPr>
            <w:t>16</w:t>
          </w:r>
        </w:fldSimple>
      </w:p>
    </w:sdtContent>
  </w:sdt>
  <w:p w:rsidR="00496D7F" w:rsidRDefault="00496D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BB" w:rsidRDefault="00DE4ABB" w:rsidP="00921193">
      <w:pPr>
        <w:spacing w:line="240" w:lineRule="auto"/>
      </w:pPr>
      <w:r>
        <w:separator/>
      </w:r>
    </w:p>
  </w:footnote>
  <w:footnote w:type="continuationSeparator" w:id="1">
    <w:p w:rsidR="00DE4ABB" w:rsidRDefault="00DE4ABB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6F4223B"/>
    <w:multiLevelType w:val="hybridMultilevel"/>
    <w:tmpl w:val="AD9A8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016"/>
    <w:rsid w:val="0000131F"/>
    <w:rsid w:val="000073A2"/>
    <w:rsid w:val="0002516A"/>
    <w:rsid w:val="000265D1"/>
    <w:rsid w:val="00033D4D"/>
    <w:rsid w:val="000424CE"/>
    <w:rsid w:val="00051394"/>
    <w:rsid w:val="000519C9"/>
    <w:rsid w:val="00051D40"/>
    <w:rsid w:val="0005226C"/>
    <w:rsid w:val="00052985"/>
    <w:rsid w:val="0006201A"/>
    <w:rsid w:val="00064BCA"/>
    <w:rsid w:val="00065880"/>
    <w:rsid w:val="00070630"/>
    <w:rsid w:val="00076EE6"/>
    <w:rsid w:val="000864F8"/>
    <w:rsid w:val="0008687D"/>
    <w:rsid w:val="00090433"/>
    <w:rsid w:val="000A3E07"/>
    <w:rsid w:val="000A441D"/>
    <w:rsid w:val="000A4C78"/>
    <w:rsid w:val="000B190B"/>
    <w:rsid w:val="000C17D0"/>
    <w:rsid w:val="000C411A"/>
    <w:rsid w:val="000C65EE"/>
    <w:rsid w:val="000D0169"/>
    <w:rsid w:val="000D0E4C"/>
    <w:rsid w:val="000D70D3"/>
    <w:rsid w:val="000E50CB"/>
    <w:rsid w:val="000F278A"/>
    <w:rsid w:val="00101AFA"/>
    <w:rsid w:val="00101F1A"/>
    <w:rsid w:val="00105BD3"/>
    <w:rsid w:val="001110BD"/>
    <w:rsid w:val="0011580E"/>
    <w:rsid w:val="00115C8F"/>
    <w:rsid w:val="0012263B"/>
    <w:rsid w:val="00123B6B"/>
    <w:rsid w:val="00127C18"/>
    <w:rsid w:val="00131A67"/>
    <w:rsid w:val="00132D1F"/>
    <w:rsid w:val="00132DC0"/>
    <w:rsid w:val="0014280C"/>
    <w:rsid w:val="00142D27"/>
    <w:rsid w:val="001434B5"/>
    <w:rsid w:val="001461F8"/>
    <w:rsid w:val="0014754A"/>
    <w:rsid w:val="0015265B"/>
    <w:rsid w:val="00153387"/>
    <w:rsid w:val="00154C1D"/>
    <w:rsid w:val="00156573"/>
    <w:rsid w:val="00157D58"/>
    <w:rsid w:val="001772D3"/>
    <w:rsid w:val="00186348"/>
    <w:rsid w:val="00196FA4"/>
    <w:rsid w:val="001A413C"/>
    <w:rsid w:val="001A63B8"/>
    <w:rsid w:val="001B58CF"/>
    <w:rsid w:val="001B5E20"/>
    <w:rsid w:val="001C0487"/>
    <w:rsid w:val="001D10F2"/>
    <w:rsid w:val="001D1533"/>
    <w:rsid w:val="001E49B8"/>
    <w:rsid w:val="001F3ABA"/>
    <w:rsid w:val="00201E73"/>
    <w:rsid w:val="00201F2D"/>
    <w:rsid w:val="00202C24"/>
    <w:rsid w:val="00205E9C"/>
    <w:rsid w:val="00211626"/>
    <w:rsid w:val="002150F8"/>
    <w:rsid w:val="00221F5D"/>
    <w:rsid w:val="00231302"/>
    <w:rsid w:val="00233ADE"/>
    <w:rsid w:val="00243BFC"/>
    <w:rsid w:val="00256C07"/>
    <w:rsid w:val="0025751B"/>
    <w:rsid w:val="00257663"/>
    <w:rsid w:val="00260CFD"/>
    <w:rsid w:val="00267D1F"/>
    <w:rsid w:val="0027099D"/>
    <w:rsid w:val="00273998"/>
    <w:rsid w:val="002739F4"/>
    <w:rsid w:val="00274679"/>
    <w:rsid w:val="002759B7"/>
    <w:rsid w:val="0028632E"/>
    <w:rsid w:val="002871CA"/>
    <w:rsid w:val="002A26DD"/>
    <w:rsid w:val="002A55E4"/>
    <w:rsid w:val="002B5E45"/>
    <w:rsid w:val="002B6E9C"/>
    <w:rsid w:val="002B7291"/>
    <w:rsid w:val="002C19B5"/>
    <w:rsid w:val="002C1DC8"/>
    <w:rsid w:val="002C2327"/>
    <w:rsid w:val="002C484D"/>
    <w:rsid w:val="002C5EE9"/>
    <w:rsid w:val="002C67A8"/>
    <w:rsid w:val="002D2F73"/>
    <w:rsid w:val="002D4417"/>
    <w:rsid w:val="002E2EC6"/>
    <w:rsid w:val="002E70BD"/>
    <w:rsid w:val="002F0793"/>
    <w:rsid w:val="002F629F"/>
    <w:rsid w:val="0030387F"/>
    <w:rsid w:val="00304AC2"/>
    <w:rsid w:val="00305302"/>
    <w:rsid w:val="00306E1F"/>
    <w:rsid w:val="00310E2F"/>
    <w:rsid w:val="00314CBB"/>
    <w:rsid w:val="003174EF"/>
    <w:rsid w:val="00317A90"/>
    <w:rsid w:val="00324B5A"/>
    <w:rsid w:val="00332A6F"/>
    <w:rsid w:val="00333229"/>
    <w:rsid w:val="00334405"/>
    <w:rsid w:val="003374AC"/>
    <w:rsid w:val="00346910"/>
    <w:rsid w:val="003539F1"/>
    <w:rsid w:val="0035416C"/>
    <w:rsid w:val="00356A01"/>
    <w:rsid w:val="00367E54"/>
    <w:rsid w:val="00375272"/>
    <w:rsid w:val="00377F76"/>
    <w:rsid w:val="00382542"/>
    <w:rsid w:val="00383024"/>
    <w:rsid w:val="003839A8"/>
    <w:rsid w:val="00393173"/>
    <w:rsid w:val="00397904"/>
    <w:rsid w:val="003A0DB5"/>
    <w:rsid w:val="003A3820"/>
    <w:rsid w:val="003A4A6A"/>
    <w:rsid w:val="003C297F"/>
    <w:rsid w:val="003C442E"/>
    <w:rsid w:val="003C54EA"/>
    <w:rsid w:val="003C6D23"/>
    <w:rsid w:val="003E0A25"/>
    <w:rsid w:val="003E4EE6"/>
    <w:rsid w:val="003F175E"/>
    <w:rsid w:val="003F5A7D"/>
    <w:rsid w:val="004024C9"/>
    <w:rsid w:val="00422AF0"/>
    <w:rsid w:val="004257E1"/>
    <w:rsid w:val="00426D93"/>
    <w:rsid w:val="0043163B"/>
    <w:rsid w:val="00436C99"/>
    <w:rsid w:val="00441AF6"/>
    <w:rsid w:val="00443569"/>
    <w:rsid w:val="004536A6"/>
    <w:rsid w:val="00472A6C"/>
    <w:rsid w:val="0047313B"/>
    <w:rsid w:val="004731B8"/>
    <w:rsid w:val="0047522A"/>
    <w:rsid w:val="00476A7F"/>
    <w:rsid w:val="0048076D"/>
    <w:rsid w:val="00492004"/>
    <w:rsid w:val="00492107"/>
    <w:rsid w:val="00495D43"/>
    <w:rsid w:val="00495F93"/>
    <w:rsid w:val="00496D7F"/>
    <w:rsid w:val="004A6C17"/>
    <w:rsid w:val="004B2C3A"/>
    <w:rsid w:val="004B2E94"/>
    <w:rsid w:val="004B38FE"/>
    <w:rsid w:val="004B696F"/>
    <w:rsid w:val="004C10C5"/>
    <w:rsid w:val="004D2801"/>
    <w:rsid w:val="004F197E"/>
    <w:rsid w:val="004F1ABA"/>
    <w:rsid w:val="00512FD7"/>
    <w:rsid w:val="00527661"/>
    <w:rsid w:val="0053123B"/>
    <w:rsid w:val="005501BD"/>
    <w:rsid w:val="0055098A"/>
    <w:rsid w:val="00551DD5"/>
    <w:rsid w:val="005527C9"/>
    <w:rsid w:val="00554E4D"/>
    <w:rsid w:val="00556B75"/>
    <w:rsid w:val="00557053"/>
    <w:rsid w:val="0057064C"/>
    <w:rsid w:val="00581791"/>
    <w:rsid w:val="00593EFB"/>
    <w:rsid w:val="00594C52"/>
    <w:rsid w:val="005A0A98"/>
    <w:rsid w:val="005A1807"/>
    <w:rsid w:val="005B0871"/>
    <w:rsid w:val="005B2DD5"/>
    <w:rsid w:val="005B4042"/>
    <w:rsid w:val="005B4B8C"/>
    <w:rsid w:val="005C17B4"/>
    <w:rsid w:val="005D40DF"/>
    <w:rsid w:val="005D67E0"/>
    <w:rsid w:val="005E2B6B"/>
    <w:rsid w:val="005F0C54"/>
    <w:rsid w:val="005F7312"/>
    <w:rsid w:val="005F7A3C"/>
    <w:rsid w:val="00600611"/>
    <w:rsid w:val="00602899"/>
    <w:rsid w:val="006102D8"/>
    <w:rsid w:val="00620193"/>
    <w:rsid w:val="006265BA"/>
    <w:rsid w:val="00627C4F"/>
    <w:rsid w:val="00640224"/>
    <w:rsid w:val="00640AFC"/>
    <w:rsid w:val="0065647F"/>
    <w:rsid w:val="00656648"/>
    <w:rsid w:val="00663E3D"/>
    <w:rsid w:val="0066504D"/>
    <w:rsid w:val="00683564"/>
    <w:rsid w:val="006939D0"/>
    <w:rsid w:val="006A69B8"/>
    <w:rsid w:val="006C390B"/>
    <w:rsid w:val="006C3B62"/>
    <w:rsid w:val="006C4165"/>
    <w:rsid w:val="006C474D"/>
    <w:rsid w:val="006C4D8A"/>
    <w:rsid w:val="006C6925"/>
    <w:rsid w:val="006D556A"/>
    <w:rsid w:val="006E58C1"/>
    <w:rsid w:val="006E6E84"/>
    <w:rsid w:val="00732E0D"/>
    <w:rsid w:val="00736352"/>
    <w:rsid w:val="0076080E"/>
    <w:rsid w:val="00767378"/>
    <w:rsid w:val="00781E6E"/>
    <w:rsid w:val="007820F0"/>
    <w:rsid w:val="00784E06"/>
    <w:rsid w:val="00786443"/>
    <w:rsid w:val="00793205"/>
    <w:rsid w:val="007948BC"/>
    <w:rsid w:val="007A2247"/>
    <w:rsid w:val="007A2551"/>
    <w:rsid w:val="007A2644"/>
    <w:rsid w:val="007B1BAC"/>
    <w:rsid w:val="007B4AA5"/>
    <w:rsid w:val="007B77DE"/>
    <w:rsid w:val="007C495B"/>
    <w:rsid w:val="007C4A76"/>
    <w:rsid w:val="007C74E6"/>
    <w:rsid w:val="007D7435"/>
    <w:rsid w:val="007E1132"/>
    <w:rsid w:val="007E2A83"/>
    <w:rsid w:val="007F7306"/>
    <w:rsid w:val="008003A0"/>
    <w:rsid w:val="008008CB"/>
    <w:rsid w:val="00804205"/>
    <w:rsid w:val="008058AF"/>
    <w:rsid w:val="0081306F"/>
    <w:rsid w:val="008134B0"/>
    <w:rsid w:val="00824A1A"/>
    <w:rsid w:val="00836C1C"/>
    <w:rsid w:val="00846F11"/>
    <w:rsid w:val="00851296"/>
    <w:rsid w:val="00855FFA"/>
    <w:rsid w:val="008573BD"/>
    <w:rsid w:val="0086237F"/>
    <w:rsid w:val="00864AB7"/>
    <w:rsid w:val="00865C04"/>
    <w:rsid w:val="00873B57"/>
    <w:rsid w:val="0087422A"/>
    <w:rsid w:val="00874C31"/>
    <w:rsid w:val="00875D19"/>
    <w:rsid w:val="00882A50"/>
    <w:rsid w:val="0088408F"/>
    <w:rsid w:val="008862FF"/>
    <w:rsid w:val="00894261"/>
    <w:rsid w:val="00895C5B"/>
    <w:rsid w:val="008A0C14"/>
    <w:rsid w:val="008A2192"/>
    <w:rsid w:val="008B520E"/>
    <w:rsid w:val="008B6A11"/>
    <w:rsid w:val="008C027D"/>
    <w:rsid w:val="008D20BD"/>
    <w:rsid w:val="008D33E5"/>
    <w:rsid w:val="008D3F84"/>
    <w:rsid w:val="008D52E2"/>
    <w:rsid w:val="008D64E4"/>
    <w:rsid w:val="008E3FB0"/>
    <w:rsid w:val="008E4212"/>
    <w:rsid w:val="008E7E6B"/>
    <w:rsid w:val="008F13FC"/>
    <w:rsid w:val="008F2AC2"/>
    <w:rsid w:val="008F7753"/>
    <w:rsid w:val="008F7D63"/>
    <w:rsid w:val="008F7DC5"/>
    <w:rsid w:val="009039E1"/>
    <w:rsid w:val="00911A04"/>
    <w:rsid w:val="009155B1"/>
    <w:rsid w:val="00921193"/>
    <w:rsid w:val="00924D11"/>
    <w:rsid w:val="00941251"/>
    <w:rsid w:val="009443C5"/>
    <w:rsid w:val="00944974"/>
    <w:rsid w:val="009465E0"/>
    <w:rsid w:val="0094783D"/>
    <w:rsid w:val="00951D5C"/>
    <w:rsid w:val="0095321B"/>
    <w:rsid w:val="00964DA6"/>
    <w:rsid w:val="00975D40"/>
    <w:rsid w:val="00976C37"/>
    <w:rsid w:val="009817CA"/>
    <w:rsid w:val="00984EC0"/>
    <w:rsid w:val="009A1C72"/>
    <w:rsid w:val="009A29E1"/>
    <w:rsid w:val="009A58B9"/>
    <w:rsid w:val="009A62FB"/>
    <w:rsid w:val="009B1BDE"/>
    <w:rsid w:val="009B5A34"/>
    <w:rsid w:val="009C57D8"/>
    <w:rsid w:val="009D1D9F"/>
    <w:rsid w:val="009D58B4"/>
    <w:rsid w:val="009D5AF1"/>
    <w:rsid w:val="009D6433"/>
    <w:rsid w:val="009E0550"/>
    <w:rsid w:val="009E1852"/>
    <w:rsid w:val="009E2DA2"/>
    <w:rsid w:val="009E46F3"/>
    <w:rsid w:val="009E497F"/>
    <w:rsid w:val="009F09EA"/>
    <w:rsid w:val="009F4119"/>
    <w:rsid w:val="009F7D26"/>
    <w:rsid w:val="00A0413A"/>
    <w:rsid w:val="00A1063C"/>
    <w:rsid w:val="00A1457F"/>
    <w:rsid w:val="00A15D20"/>
    <w:rsid w:val="00A22E10"/>
    <w:rsid w:val="00A24F8F"/>
    <w:rsid w:val="00A31CC0"/>
    <w:rsid w:val="00A465A3"/>
    <w:rsid w:val="00A471B6"/>
    <w:rsid w:val="00A569FB"/>
    <w:rsid w:val="00A60C1E"/>
    <w:rsid w:val="00A717AC"/>
    <w:rsid w:val="00A772F7"/>
    <w:rsid w:val="00A80D0A"/>
    <w:rsid w:val="00A82A23"/>
    <w:rsid w:val="00A85E61"/>
    <w:rsid w:val="00A94395"/>
    <w:rsid w:val="00A96B8D"/>
    <w:rsid w:val="00A96E0B"/>
    <w:rsid w:val="00AA1AB3"/>
    <w:rsid w:val="00AA37E5"/>
    <w:rsid w:val="00AB06D4"/>
    <w:rsid w:val="00AB091D"/>
    <w:rsid w:val="00AC0CFF"/>
    <w:rsid w:val="00AC4D8B"/>
    <w:rsid w:val="00AC520C"/>
    <w:rsid w:val="00AE4850"/>
    <w:rsid w:val="00AE668F"/>
    <w:rsid w:val="00AF4423"/>
    <w:rsid w:val="00AF7588"/>
    <w:rsid w:val="00B02AFA"/>
    <w:rsid w:val="00B06763"/>
    <w:rsid w:val="00B118A5"/>
    <w:rsid w:val="00B15309"/>
    <w:rsid w:val="00B31D9F"/>
    <w:rsid w:val="00B3719D"/>
    <w:rsid w:val="00B4352D"/>
    <w:rsid w:val="00B43866"/>
    <w:rsid w:val="00B56E44"/>
    <w:rsid w:val="00B67A5E"/>
    <w:rsid w:val="00B86672"/>
    <w:rsid w:val="00BA1B59"/>
    <w:rsid w:val="00BA5EE2"/>
    <w:rsid w:val="00BA777A"/>
    <w:rsid w:val="00BB017A"/>
    <w:rsid w:val="00BB2255"/>
    <w:rsid w:val="00BB7C20"/>
    <w:rsid w:val="00BC3759"/>
    <w:rsid w:val="00BC4A96"/>
    <w:rsid w:val="00BC7B22"/>
    <w:rsid w:val="00BD3C02"/>
    <w:rsid w:val="00BD7E5F"/>
    <w:rsid w:val="00BE18CB"/>
    <w:rsid w:val="00C15644"/>
    <w:rsid w:val="00C160C0"/>
    <w:rsid w:val="00C270E2"/>
    <w:rsid w:val="00C31DCD"/>
    <w:rsid w:val="00C33765"/>
    <w:rsid w:val="00C3688D"/>
    <w:rsid w:val="00C36EA4"/>
    <w:rsid w:val="00C43215"/>
    <w:rsid w:val="00C60F56"/>
    <w:rsid w:val="00C623B4"/>
    <w:rsid w:val="00C62B86"/>
    <w:rsid w:val="00C642CE"/>
    <w:rsid w:val="00C66094"/>
    <w:rsid w:val="00C66A90"/>
    <w:rsid w:val="00C67A5C"/>
    <w:rsid w:val="00C828C0"/>
    <w:rsid w:val="00C83AD8"/>
    <w:rsid w:val="00C969DE"/>
    <w:rsid w:val="00CA503A"/>
    <w:rsid w:val="00CA585D"/>
    <w:rsid w:val="00CB306F"/>
    <w:rsid w:val="00CB6FB1"/>
    <w:rsid w:val="00CB74EF"/>
    <w:rsid w:val="00CC093E"/>
    <w:rsid w:val="00CC0AAC"/>
    <w:rsid w:val="00CC0AF1"/>
    <w:rsid w:val="00CC152A"/>
    <w:rsid w:val="00CC6E29"/>
    <w:rsid w:val="00CD0B1B"/>
    <w:rsid w:val="00CD66FF"/>
    <w:rsid w:val="00CE130D"/>
    <w:rsid w:val="00CF1723"/>
    <w:rsid w:val="00CF3BCE"/>
    <w:rsid w:val="00D0132F"/>
    <w:rsid w:val="00D11E6C"/>
    <w:rsid w:val="00D13A70"/>
    <w:rsid w:val="00D1460F"/>
    <w:rsid w:val="00D17007"/>
    <w:rsid w:val="00D31073"/>
    <w:rsid w:val="00D33403"/>
    <w:rsid w:val="00D43438"/>
    <w:rsid w:val="00D532D3"/>
    <w:rsid w:val="00D61252"/>
    <w:rsid w:val="00D71425"/>
    <w:rsid w:val="00D84822"/>
    <w:rsid w:val="00D96FAF"/>
    <w:rsid w:val="00DA3576"/>
    <w:rsid w:val="00DA4471"/>
    <w:rsid w:val="00DC03E9"/>
    <w:rsid w:val="00DC1442"/>
    <w:rsid w:val="00DC2949"/>
    <w:rsid w:val="00DC5D81"/>
    <w:rsid w:val="00DD0798"/>
    <w:rsid w:val="00DD4B91"/>
    <w:rsid w:val="00DD545F"/>
    <w:rsid w:val="00DE4ABB"/>
    <w:rsid w:val="00DE58DB"/>
    <w:rsid w:val="00DE796A"/>
    <w:rsid w:val="00DF0048"/>
    <w:rsid w:val="00DF0142"/>
    <w:rsid w:val="00DF27D0"/>
    <w:rsid w:val="00DF2D9C"/>
    <w:rsid w:val="00DF5016"/>
    <w:rsid w:val="00DF7D5B"/>
    <w:rsid w:val="00E0080A"/>
    <w:rsid w:val="00E04078"/>
    <w:rsid w:val="00E212D0"/>
    <w:rsid w:val="00E21D54"/>
    <w:rsid w:val="00E23BAA"/>
    <w:rsid w:val="00E248DA"/>
    <w:rsid w:val="00E261B8"/>
    <w:rsid w:val="00E359B4"/>
    <w:rsid w:val="00E42A75"/>
    <w:rsid w:val="00E4385A"/>
    <w:rsid w:val="00E56D5B"/>
    <w:rsid w:val="00E600AA"/>
    <w:rsid w:val="00E61AE2"/>
    <w:rsid w:val="00E63215"/>
    <w:rsid w:val="00E672E3"/>
    <w:rsid w:val="00E724A8"/>
    <w:rsid w:val="00E733BE"/>
    <w:rsid w:val="00E76AE3"/>
    <w:rsid w:val="00E82161"/>
    <w:rsid w:val="00E9008B"/>
    <w:rsid w:val="00E914C4"/>
    <w:rsid w:val="00E92B8C"/>
    <w:rsid w:val="00E94500"/>
    <w:rsid w:val="00EA1D23"/>
    <w:rsid w:val="00EA561B"/>
    <w:rsid w:val="00EB2DE9"/>
    <w:rsid w:val="00EC3173"/>
    <w:rsid w:val="00ED335D"/>
    <w:rsid w:val="00ED3F9A"/>
    <w:rsid w:val="00EE0850"/>
    <w:rsid w:val="00EE351D"/>
    <w:rsid w:val="00EF3E0D"/>
    <w:rsid w:val="00EF6FC2"/>
    <w:rsid w:val="00F17A4F"/>
    <w:rsid w:val="00F242C5"/>
    <w:rsid w:val="00F2660B"/>
    <w:rsid w:val="00F27640"/>
    <w:rsid w:val="00F30800"/>
    <w:rsid w:val="00F319F5"/>
    <w:rsid w:val="00F33CCD"/>
    <w:rsid w:val="00F425BC"/>
    <w:rsid w:val="00F4665C"/>
    <w:rsid w:val="00F67E25"/>
    <w:rsid w:val="00F70906"/>
    <w:rsid w:val="00F726E7"/>
    <w:rsid w:val="00F76391"/>
    <w:rsid w:val="00F86DF2"/>
    <w:rsid w:val="00F92A4F"/>
    <w:rsid w:val="00F95722"/>
    <w:rsid w:val="00F97355"/>
    <w:rsid w:val="00FA2466"/>
    <w:rsid w:val="00FA320C"/>
    <w:rsid w:val="00FA3B3C"/>
    <w:rsid w:val="00FD22AF"/>
    <w:rsid w:val="00FE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146"/>
        <o:r id="V:Rule16" type="connector" idref="#_x0000_s1136"/>
        <o:r id="V:Rule17" type="connector" idref="#_x0000_s1144"/>
        <o:r id="V:Rule18" type="connector" idref="#_x0000_s1148"/>
        <o:r id="V:Rule19" type="connector" idref="#_x0000_s1140"/>
        <o:r id="V:Rule20" type="connector" idref="#_x0000_s1132"/>
        <o:r id="V:Rule21" type="connector" idref="#_x0000_s1142"/>
        <o:r id="V:Rule22" type="connector" idref="#_x0000_s1129"/>
        <o:r id="V:Rule23" type="connector" idref="#_x0000_s1128"/>
        <o:r id="V:Rule24" type="connector" idref="#_x0000_s1127"/>
        <o:r id="V:Rule25" type="connector" idref="#_x0000_s1126"/>
        <o:r id="V:Rule26" type="connector" idref="#_x0000_s1153"/>
        <o:r id="V:Rule27" type="connector" idref="#_x0000_s1134"/>
        <o:r id="V:Rule28" type="connector" idref="#_x0000_s11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65272-01F9-4E54-931F-2F06D8A7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16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51</cp:revision>
  <cp:lastPrinted>2017-02-09T06:49:00Z</cp:lastPrinted>
  <dcterms:created xsi:type="dcterms:W3CDTF">2013-12-16T06:23:00Z</dcterms:created>
  <dcterms:modified xsi:type="dcterms:W3CDTF">2017-02-09T07:01:00Z</dcterms:modified>
</cp:coreProperties>
</file>